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5C8EA9" w14:textId="77777777" w:rsidR="006B5E4B" w:rsidRDefault="006B5E4B">
      <w:pPr>
        <w:pStyle w:val="FITAnormal"/>
        <w:rPr>
          <w:rFonts w:ascii="Verdana" w:hAnsi="Verdana"/>
          <w:sz w:val="22"/>
        </w:rPr>
      </w:pPr>
    </w:p>
    <w:p w14:paraId="4AD99F45" w14:textId="3B977801" w:rsidR="006B5E4B" w:rsidRDefault="00265FA4">
      <w:pPr>
        <w:pStyle w:val="FITAnormal"/>
        <w:rPr>
          <w:rFonts w:ascii="Verdana" w:hAnsi="Verdana" w:cs="Verdana"/>
          <w:color w:val="auto"/>
          <w:sz w:val="24"/>
          <w:szCs w:val="24"/>
        </w:rPr>
      </w:pPr>
      <w:r>
        <w:rPr>
          <w:rFonts w:ascii="Verdana" w:hAnsi="Verdana" w:cs="Verdana"/>
          <w:color w:val="auto"/>
          <w:sz w:val="24"/>
          <w:szCs w:val="24"/>
        </w:rPr>
        <w:t xml:space="preserve">TO ALL World Archery </w:t>
      </w:r>
      <w:r w:rsidR="00AE29B7">
        <w:rPr>
          <w:rFonts w:ascii="Verdana" w:hAnsi="Verdana" w:cs="Verdana"/>
          <w:color w:val="auto"/>
          <w:sz w:val="24"/>
          <w:szCs w:val="24"/>
        </w:rPr>
        <w:t xml:space="preserve">Americas </w:t>
      </w:r>
      <w:r>
        <w:rPr>
          <w:rFonts w:ascii="Verdana" w:hAnsi="Verdana" w:cs="Verdana"/>
          <w:color w:val="auto"/>
          <w:sz w:val="24"/>
          <w:szCs w:val="24"/>
        </w:rPr>
        <w:t>Member Associations</w:t>
      </w:r>
    </w:p>
    <w:p w14:paraId="19BFE48C" w14:textId="77777777" w:rsidR="006B5E4B" w:rsidRDefault="00265FA4">
      <w:pPr>
        <w:pStyle w:val="FITAnormal"/>
        <w:rPr>
          <w:rFonts w:ascii="Verdana" w:hAnsi="Verdana" w:cs="Verdana"/>
          <w:color w:val="auto"/>
          <w:sz w:val="24"/>
          <w:szCs w:val="24"/>
        </w:rPr>
      </w:pPr>
      <w:r>
        <w:rPr>
          <w:rFonts w:ascii="Verdana" w:hAnsi="Verdana" w:cs="Verdana"/>
          <w:color w:val="auto"/>
          <w:sz w:val="24"/>
          <w:szCs w:val="24"/>
        </w:rPr>
        <w:t>Dear President,</w:t>
      </w:r>
    </w:p>
    <w:p w14:paraId="71AF9776" w14:textId="77777777" w:rsidR="006B5E4B" w:rsidRDefault="006B5E4B">
      <w:pPr>
        <w:pStyle w:val="FITAnormal"/>
        <w:rPr>
          <w:rFonts w:ascii="Verdana" w:hAnsi="Verdana" w:cs="Verdana"/>
          <w:color w:val="auto"/>
          <w:sz w:val="24"/>
          <w:szCs w:val="24"/>
        </w:rPr>
      </w:pPr>
    </w:p>
    <w:p w14:paraId="78528A71" w14:textId="77777777" w:rsidR="006B5E4B" w:rsidRDefault="00265FA4">
      <w:pPr>
        <w:pStyle w:val="FITAnormal"/>
        <w:rPr>
          <w:rFonts w:ascii="Verdana" w:hAnsi="Verdana" w:cs="Verdana"/>
          <w:color w:val="auto"/>
          <w:sz w:val="24"/>
          <w:szCs w:val="24"/>
        </w:rPr>
      </w:pPr>
      <w:r>
        <w:rPr>
          <w:rFonts w:ascii="Verdana" w:hAnsi="Verdana" w:cs="Verdana"/>
          <w:color w:val="auto"/>
          <w:sz w:val="24"/>
          <w:szCs w:val="24"/>
        </w:rPr>
        <w:t xml:space="preserve">As Chair of the Local </w:t>
      </w:r>
      <w:proofErr w:type="spellStart"/>
      <w:r>
        <w:rPr>
          <w:rFonts w:ascii="Verdana" w:hAnsi="Verdana" w:cs="Verdana"/>
          <w:color w:val="auto"/>
          <w:sz w:val="24"/>
          <w:szCs w:val="24"/>
        </w:rPr>
        <w:t>Organising</w:t>
      </w:r>
      <w:proofErr w:type="spellEnd"/>
      <w:r>
        <w:rPr>
          <w:rFonts w:ascii="Verdana" w:hAnsi="Verdana" w:cs="Verdana"/>
          <w:color w:val="auto"/>
          <w:sz w:val="24"/>
          <w:szCs w:val="24"/>
        </w:rPr>
        <w:t xml:space="preserve"> Committee (LOC) of the 2022 Youth and </w:t>
      </w:r>
      <w:proofErr w:type="gramStart"/>
      <w:r>
        <w:rPr>
          <w:rFonts w:ascii="Verdana" w:hAnsi="Verdana" w:cs="Verdana"/>
          <w:color w:val="auto"/>
          <w:sz w:val="24"/>
          <w:szCs w:val="24"/>
        </w:rPr>
        <w:t>Masters</w:t>
      </w:r>
      <w:proofErr w:type="gramEnd"/>
      <w:r>
        <w:rPr>
          <w:rFonts w:ascii="Verdana" w:hAnsi="Verdana" w:cs="Verdana"/>
          <w:color w:val="auto"/>
          <w:sz w:val="24"/>
          <w:szCs w:val="24"/>
        </w:rPr>
        <w:t xml:space="preserve"> Pan Am Championships to be held in Halifax, Nova Scotia, Canada May 31-June 5, 2022, I would like to invite you all to be part of one of the most important archery events to take place in the Americas/Canada in 2022. </w:t>
      </w:r>
    </w:p>
    <w:p w14:paraId="43605089" w14:textId="77777777" w:rsidR="006B5E4B" w:rsidRDefault="00265FA4">
      <w:pPr>
        <w:rPr>
          <w:rFonts w:ascii="Verdana" w:hAnsi="Verdana" w:cs="Verdana"/>
          <w:sz w:val="24"/>
          <w:szCs w:val="24"/>
          <w:shd w:val="clear" w:color="auto" w:fill="FFFFFF"/>
        </w:rPr>
      </w:pPr>
      <w:r>
        <w:rPr>
          <w:rFonts w:ascii="Verdana" w:hAnsi="Verdana" w:cs="Verdana"/>
          <w:sz w:val="24"/>
          <w:szCs w:val="24"/>
          <w:shd w:val="clear" w:color="auto" w:fill="FFFFFF"/>
        </w:rPr>
        <w:t>Halifax, the largest urban area in Atlantic Canada, is the capital of the province of </w:t>
      </w:r>
      <w:hyperlink r:id="rId12" w:history="1">
        <w:r>
          <w:rPr>
            <w:rStyle w:val="Hyperlink"/>
            <w:rFonts w:ascii="Verdana" w:hAnsi="Verdana" w:cs="Verdana"/>
            <w:color w:val="auto"/>
            <w:sz w:val="24"/>
            <w:szCs w:val="24"/>
          </w:rPr>
          <w:t>Nova Scotia</w:t>
        </w:r>
      </w:hyperlink>
      <w:r>
        <w:rPr>
          <w:rFonts w:ascii="Verdana" w:hAnsi="Verdana" w:cs="Verdana"/>
          <w:sz w:val="24"/>
          <w:szCs w:val="24"/>
          <w:shd w:val="clear" w:color="auto" w:fill="FFFFFF"/>
        </w:rPr>
        <w:t>. It sits in the center of Nova Scotia's rugged and beautiful east coast and is historic seaport that looks out over one of the world's largest natural harbors. </w:t>
      </w:r>
    </w:p>
    <w:p w14:paraId="60FE6ED6" w14:textId="77777777" w:rsidR="006B5E4B" w:rsidRDefault="00265FA4" w:rsidP="00AE29B7">
      <w:pPr>
        <w:widowControl/>
        <w:shd w:val="clear" w:color="auto" w:fill="FFFFFF"/>
        <w:suppressAutoHyphens w:val="0"/>
        <w:spacing w:before="100" w:beforeAutospacing="1" w:after="100" w:afterAutospacing="1"/>
        <w:rPr>
          <w:rFonts w:ascii="Verdana" w:hAnsi="Verdana" w:cs="Verdana"/>
          <w:sz w:val="24"/>
          <w:szCs w:val="24"/>
          <w:shd w:val="clear" w:color="auto" w:fill="FFFFFF"/>
        </w:rPr>
      </w:pPr>
      <w:r>
        <w:rPr>
          <w:rFonts w:ascii="Verdana" w:hAnsi="Verdana" w:cs="Verdana"/>
          <w:sz w:val="24"/>
          <w:szCs w:val="24"/>
          <w:shd w:val="clear" w:color="auto" w:fill="FFFFFF"/>
        </w:rPr>
        <w:t>We are known for our stunning</w:t>
      </w:r>
      <w:r>
        <w:rPr>
          <w:rStyle w:val="Strong"/>
          <w:rFonts w:ascii="Verdana" w:hAnsi="Verdana" w:cs="Verdana"/>
          <w:b w:val="0"/>
          <w:bCs w:val="0"/>
          <w:sz w:val="24"/>
          <w:szCs w:val="24"/>
        </w:rPr>
        <w:t xml:space="preserve"> </w:t>
      </w:r>
      <w:r>
        <w:rPr>
          <w:rFonts w:ascii="Verdana" w:hAnsi="Verdana" w:cs="Verdana"/>
          <w:sz w:val="24"/>
          <w:szCs w:val="24"/>
        </w:rPr>
        <w:t xml:space="preserve">waterfront boardwalk that follows the water’s edge alongside the world’s second largest ice-free </w:t>
      </w:r>
      <w:proofErr w:type="spellStart"/>
      <w:r>
        <w:rPr>
          <w:rFonts w:ascii="Verdana" w:hAnsi="Verdana" w:cs="Verdana"/>
          <w:sz w:val="24"/>
          <w:szCs w:val="24"/>
        </w:rPr>
        <w:t>harbour</w:t>
      </w:r>
      <w:proofErr w:type="spellEnd"/>
      <w:r>
        <w:rPr>
          <w:rFonts w:ascii="Verdana" w:hAnsi="Verdana" w:cs="Verdana"/>
          <w:sz w:val="24"/>
          <w:szCs w:val="24"/>
        </w:rPr>
        <w:t>. It</w:t>
      </w:r>
      <w:r>
        <w:rPr>
          <w:rStyle w:val="Strong"/>
          <w:rFonts w:ascii="Verdana" w:hAnsi="Verdana" w:cs="Verdana"/>
          <w:b w:val="0"/>
          <w:bCs w:val="0"/>
          <w:sz w:val="24"/>
          <w:szCs w:val="24"/>
        </w:rPr>
        <w:t xml:space="preserve"> is lined with unique shops, restaurants, cafes, and entertainment. An important maritime outpost, the Halifax Citadel sits m</w:t>
      </w:r>
      <w:r>
        <w:rPr>
          <w:rFonts w:ascii="Verdana" w:hAnsi="Verdana" w:cs="Verdana"/>
          <w:sz w:val="24"/>
          <w:szCs w:val="24"/>
          <w:shd w:val="clear" w:color="auto" w:fill="FFFFFF"/>
        </w:rPr>
        <w:t>ajestically set upon an expansive hill overlooking the city and is a perfectly preserved homage to the centuries of military history.</w:t>
      </w:r>
    </w:p>
    <w:p w14:paraId="1BEEE422" w14:textId="77777777" w:rsidR="006B5E4B" w:rsidRDefault="00265FA4">
      <w:pPr>
        <w:rPr>
          <w:rFonts w:ascii="Verdana" w:hAnsi="Verdana" w:cs="Verdana"/>
          <w:sz w:val="24"/>
          <w:szCs w:val="24"/>
        </w:rPr>
      </w:pPr>
      <w:r>
        <w:rPr>
          <w:rFonts w:ascii="Verdana" w:hAnsi="Verdana" w:cs="Verdana"/>
          <w:sz w:val="24"/>
          <w:szCs w:val="24"/>
          <w:shd w:val="clear" w:color="auto" w:fill="FFFFFF"/>
        </w:rPr>
        <w:t xml:space="preserve">Nova Scotia takes great pride in preserving what makes our varied historic cultures unique and fascinating. The traditions of our Mi’kmaq, Acadian, African Nova </w:t>
      </w:r>
      <w:proofErr w:type="gramStart"/>
      <w:r>
        <w:rPr>
          <w:rFonts w:ascii="Verdana" w:hAnsi="Verdana" w:cs="Verdana"/>
          <w:sz w:val="24"/>
          <w:szCs w:val="24"/>
          <w:shd w:val="clear" w:color="auto" w:fill="FFFFFF"/>
        </w:rPr>
        <w:t>Scotian</w:t>
      </w:r>
      <w:proofErr w:type="gramEnd"/>
      <w:r>
        <w:rPr>
          <w:rFonts w:ascii="Verdana" w:hAnsi="Verdana" w:cs="Verdana"/>
          <w:sz w:val="24"/>
          <w:szCs w:val="24"/>
          <w:shd w:val="clear" w:color="auto" w:fill="FFFFFF"/>
        </w:rPr>
        <w:t xml:space="preserve"> and Gaelic influences live strong in our everyday. Throughout your travels in Nova Scotia, learn and experience how the deep roots of our founders continue to shape our present and future.</w:t>
      </w:r>
    </w:p>
    <w:p w14:paraId="7D73BC24" w14:textId="77777777" w:rsidR="006B5E4B" w:rsidRDefault="00265FA4">
      <w:pPr>
        <w:rPr>
          <w:rFonts w:ascii="Verdana" w:hAnsi="Verdana" w:cs="Verdana"/>
          <w:sz w:val="24"/>
          <w:szCs w:val="24"/>
        </w:rPr>
      </w:pPr>
      <w:r>
        <w:rPr>
          <w:rFonts w:ascii="Verdana" w:hAnsi="Verdana" w:cs="Verdana"/>
          <w:sz w:val="24"/>
          <w:szCs w:val="24"/>
        </w:rPr>
        <w:t xml:space="preserve">Come and discover the natural beauty of our province, </w:t>
      </w:r>
      <w:proofErr w:type="gramStart"/>
      <w:r>
        <w:rPr>
          <w:rFonts w:ascii="Verdana" w:hAnsi="Verdana" w:cs="Verdana"/>
          <w:sz w:val="24"/>
          <w:szCs w:val="24"/>
        </w:rPr>
        <w:t>people</w:t>
      </w:r>
      <w:proofErr w:type="gramEnd"/>
      <w:r>
        <w:rPr>
          <w:rFonts w:ascii="Verdana" w:hAnsi="Verdana" w:cs="Verdana"/>
          <w:sz w:val="24"/>
          <w:szCs w:val="24"/>
        </w:rPr>
        <w:t xml:space="preserve"> and culture!</w:t>
      </w:r>
    </w:p>
    <w:p w14:paraId="619A0709" w14:textId="77777777" w:rsidR="006B5E4B" w:rsidRDefault="00265FA4">
      <w:pPr>
        <w:pStyle w:val="FITAnormal"/>
        <w:rPr>
          <w:rFonts w:ascii="Verdana" w:hAnsi="Verdana" w:cs="Verdana"/>
          <w:color w:val="auto"/>
          <w:sz w:val="24"/>
          <w:szCs w:val="24"/>
        </w:rPr>
      </w:pPr>
      <w:r>
        <w:rPr>
          <w:rFonts w:ascii="Verdana" w:hAnsi="Verdana" w:cs="Verdana"/>
          <w:color w:val="auto"/>
          <w:sz w:val="24"/>
          <w:szCs w:val="24"/>
        </w:rPr>
        <w:t>Sincerely yours,</w:t>
      </w:r>
    </w:p>
    <w:p w14:paraId="4F046EDE" w14:textId="77777777" w:rsidR="006B5E4B" w:rsidRDefault="006B5E4B">
      <w:pPr>
        <w:pStyle w:val="FITAnormal"/>
        <w:rPr>
          <w:rFonts w:ascii="Verdana" w:hAnsi="Verdana" w:cs="Verdana"/>
          <w:color w:val="auto"/>
          <w:sz w:val="24"/>
          <w:szCs w:val="24"/>
        </w:rPr>
      </w:pPr>
    </w:p>
    <w:p w14:paraId="781E0A4C" w14:textId="77777777" w:rsidR="006B5E4B" w:rsidRDefault="00265FA4">
      <w:pPr>
        <w:pStyle w:val="FITAnormal"/>
        <w:rPr>
          <w:rFonts w:ascii="Verdana" w:hAnsi="Verdana" w:cs="Verdana"/>
          <w:b/>
          <w:color w:val="auto"/>
          <w:sz w:val="22"/>
        </w:rPr>
      </w:pPr>
      <w:r>
        <w:rPr>
          <w:rFonts w:ascii="Verdana" w:hAnsi="Verdana" w:cs="Verdana"/>
          <w:b/>
          <w:color w:val="auto"/>
          <w:sz w:val="22"/>
        </w:rPr>
        <w:t>Melanie Lefler</w:t>
      </w:r>
    </w:p>
    <w:p w14:paraId="337DF9AD" w14:textId="77777777" w:rsidR="006B5E4B" w:rsidRDefault="00265FA4">
      <w:pPr>
        <w:pStyle w:val="FITAnormal"/>
        <w:rPr>
          <w:rFonts w:ascii="Verdana" w:hAnsi="Verdana" w:cs="Verdana"/>
          <w:color w:val="auto"/>
          <w:sz w:val="22"/>
        </w:rPr>
      </w:pPr>
      <w:r>
        <w:rPr>
          <w:rFonts w:ascii="Verdana" w:hAnsi="Verdana" w:cs="Verdana"/>
          <w:b/>
          <w:color w:val="auto"/>
          <w:sz w:val="22"/>
        </w:rPr>
        <w:t>Organizing Committee Chair</w:t>
      </w:r>
    </w:p>
    <w:p w14:paraId="02E02344" w14:textId="77777777" w:rsidR="006B5E4B" w:rsidRDefault="00265FA4">
      <w:pPr>
        <w:widowControl/>
        <w:suppressAutoHyphens w:val="0"/>
        <w:jc w:val="left"/>
        <w:rPr>
          <w:rFonts w:ascii="Verdana" w:hAnsi="Verdana"/>
          <w:sz w:val="22"/>
        </w:rPr>
      </w:pPr>
      <w:r>
        <w:rPr>
          <w:rFonts w:ascii="Verdana" w:hAnsi="Verdana"/>
          <w:sz w:val="22"/>
        </w:rPr>
        <w:br w:type="page"/>
      </w:r>
    </w:p>
    <w:p w14:paraId="6BB58AC4" w14:textId="77777777" w:rsidR="006B5E4B" w:rsidRDefault="00265FA4">
      <w:pPr>
        <w:pStyle w:val="FITAnormal"/>
        <w:spacing w:line="360" w:lineRule="auto"/>
        <w:rPr>
          <w:rFonts w:ascii="Verdana" w:hAnsi="Verdana" w:cs="Verdana"/>
          <w:b/>
          <w:bCs/>
          <w:color w:val="008080"/>
          <w:sz w:val="27"/>
        </w:rPr>
      </w:pPr>
      <w:r>
        <w:rPr>
          <w:rStyle w:val="FITA2"/>
        </w:rPr>
        <w:lastRenderedPageBreak/>
        <w:t>Important Dates:</w:t>
      </w:r>
    </w:p>
    <w:p w14:paraId="2E9981B5" w14:textId="3A0D6367" w:rsidR="006B5E4B" w:rsidRDefault="00265FA4">
      <w:pPr>
        <w:pStyle w:val="FITAnormal"/>
        <w:spacing w:line="360" w:lineRule="auto"/>
        <w:rPr>
          <w:rFonts w:ascii="Verdana" w:hAnsi="Verdana"/>
          <w:color w:val="auto"/>
          <w:sz w:val="22"/>
        </w:rPr>
      </w:pPr>
      <w:r>
        <w:rPr>
          <w:rFonts w:ascii="Verdana" w:hAnsi="Verdana"/>
          <w:color w:val="auto"/>
          <w:sz w:val="22"/>
        </w:rPr>
        <w:t xml:space="preserve">Please find enclosed information regarding the details of this event and how to complete registration. To register participation, please complete all the necessary sections in WAREOS </w:t>
      </w:r>
      <w:r w:rsidR="00427407">
        <w:rPr>
          <w:rFonts w:ascii="Verdana" w:hAnsi="Verdana"/>
          <w:color w:val="auto"/>
          <w:sz w:val="22"/>
        </w:rPr>
        <w:t>(</w:t>
      </w:r>
      <w:hyperlink r:id="rId13" w:history="1">
        <w:r w:rsidR="00427407" w:rsidRPr="00791F64">
          <w:rPr>
            <w:rStyle w:val="Hyperlink"/>
            <w:rFonts w:ascii="Verdana" w:hAnsi="Verdana"/>
            <w:sz w:val="22"/>
          </w:rPr>
          <w:t>https://extranet.worldarchery.sport</w:t>
        </w:r>
      </w:hyperlink>
      <w:r w:rsidR="00427407">
        <w:rPr>
          <w:rFonts w:ascii="Verdana" w:hAnsi="Verdana"/>
          <w:color w:val="auto"/>
          <w:sz w:val="22"/>
        </w:rPr>
        <w:t xml:space="preserve">) </w:t>
      </w:r>
      <w:r>
        <w:rPr>
          <w:rFonts w:ascii="Verdana" w:hAnsi="Verdana"/>
          <w:color w:val="auto"/>
          <w:sz w:val="22"/>
        </w:rPr>
        <w:t>within the deadlines listed below:</w:t>
      </w:r>
    </w:p>
    <w:p w14:paraId="00A03FE1" w14:textId="395A1CD5" w:rsidR="006B5E4B" w:rsidRDefault="00265FA4">
      <w:pPr>
        <w:pStyle w:val="FITAnormal"/>
        <w:tabs>
          <w:tab w:val="left" w:pos="5103"/>
        </w:tabs>
        <w:rPr>
          <w:rFonts w:ascii="Verdana" w:hAnsi="Verdana"/>
          <w:color w:val="auto"/>
          <w:sz w:val="22"/>
        </w:rPr>
      </w:pPr>
      <w:r>
        <w:rPr>
          <w:rFonts w:ascii="Verdana" w:hAnsi="Verdana"/>
          <w:color w:val="auto"/>
          <w:sz w:val="22"/>
        </w:rPr>
        <w:t>Sum</w:t>
      </w:r>
      <w:r w:rsidR="00AE29B7">
        <w:rPr>
          <w:rFonts w:ascii="Verdana" w:hAnsi="Verdana"/>
          <w:color w:val="auto"/>
          <w:sz w:val="22"/>
        </w:rPr>
        <w:t>m</w:t>
      </w:r>
      <w:r>
        <w:rPr>
          <w:rFonts w:ascii="Verdana" w:hAnsi="Verdana"/>
          <w:color w:val="auto"/>
          <w:sz w:val="22"/>
        </w:rPr>
        <w:t>ary of deadlines:</w:t>
      </w:r>
    </w:p>
    <w:p w14:paraId="1EBF5855" w14:textId="77777777" w:rsidR="006B5E4B" w:rsidRPr="00A35147" w:rsidRDefault="00265FA4">
      <w:pPr>
        <w:pStyle w:val="FITAnormal"/>
        <w:tabs>
          <w:tab w:val="left" w:pos="5387"/>
        </w:tabs>
        <w:ind w:left="284" w:right="-58"/>
        <w:jc w:val="left"/>
        <w:rPr>
          <w:rFonts w:ascii="Verdana" w:hAnsi="Verdana"/>
          <w:bCs/>
          <w:color w:val="000000" w:themeColor="text1"/>
        </w:rPr>
      </w:pPr>
      <w:r>
        <w:rPr>
          <w:rFonts w:ascii="Verdana" w:hAnsi="Verdana"/>
          <w:color w:val="auto"/>
          <w:sz w:val="22"/>
        </w:rPr>
        <w:t>Start date for online registration WAREOS</w:t>
      </w:r>
      <w:r>
        <w:rPr>
          <w:rFonts w:ascii="Verdana" w:hAnsi="Verdana"/>
          <w:color w:val="FF0000"/>
        </w:rPr>
        <w:tab/>
      </w:r>
      <w:r w:rsidRPr="00A35147">
        <w:rPr>
          <w:rFonts w:ascii="Verdana" w:hAnsi="Verdana"/>
          <w:color w:val="000000" w:themeColor="text1"/>
          <w:sz w:val="22"/>
        </w:rPr>
        <w:t xml:space="preserve">14 February 2022 </w:t>
      </w:r>
    </w:p>
    <w:p w14:paraId="2DAC7432" w14:textId="77777777" w:rsidR="006B5E4B" w:rsidRPr="00A35147" w:rsidRDefault="00265FA4">
      <w:pPr>
        <w:pStyle w:val="FITAnormal"/>
        <w:numPr>
          <w:ilvl w:val="0"/>
          <w:numId w:val="2"/>
        </w:numPr>
        <w:tabs>
          <w:tab w:val="clear" w:pos="0"/>
          <w:tab w:val="left" w:pos="709"/>
          <w:tab w:val="left" w:pos="5387"/>
        </w:tabs>
        <w:ind w:left="567" w:hanging="283"/>
        <w:jc w:val="left"/>
        <w:rPr>
          <w:rFonts w:ascii="Verdana" w:hAnsi="Verdana"/>
          <w:color w:val="000000" w:themeColor="text1"/>
          <w:sz w:val="22"/>
        </w:rPr>
      </w:pPr>
      <w:r w:rsidRPr="00A35147">
        <w:rPr>
          <w:rFonts w:ascii="Verdana" w:hAnsi="Verdana"/>
          <w:color w:val="000000" w:themeColor="text1"/>
          <w:sz w:val="22"/>
        </w:rPr>
        <w:t xml:space="preserve">Preliminary Entries </w:t>
      </w:r>
      <w:r w:rsidRPr="00A35147">
        <w:rPr>
          <w:rFonts w:ascii="Verdana" w:hAnsi="Verdana"/>
          <w:color w:val="000000" w:themeColor="text1"/>
          <w:sz w:val="22"/>
        </w:rPr>
        <w:tab/>
        <w:t xml:space="preserve">28 February 2022                                                                                                                                                                                                                                                                                                                                                                                                                                                                                                                                                                         </w:t>
      </w:r>
    </w:p>
    <w:p w14:paraId="4BF273CC" w14:textId="77777777" w:rsidR="006B5E4B" w:rsidRPr="00A35147" w:rsidRDefault="00265FA4">
      <w:pPr>
        <w:pStyle w:val="FITAnormal"/>
        <w:numPr>
          <w:ilvl w:val="0"/>
          <w:numId w:val="2"/>
        </w:numPr>
        <w:tabs>
          <w:tab w:val="clear" w:pos="0"/>
          <w:tab w:val="left" w:pos="709"/>
          <w:tab w:val="left" w:pos="5387"/>
        </w:tabs>
        <w:ind w:left="567" w:hanging="283"/>
        <w:jc w:val="left"/>
        <w:rPr>
          <w:rFonts w:ascii="Verdana" w:hAnsi="Verdana"/>
          <w:color w:val="000000" w:themeColor="text1"/>
          <w:sz w:val="22"/>
        </w:rPr>
      </w:pPr>
      <w:r w:rsidRPr="00A35147">
        <w:rPr>
          <w:rFonts w:ascii="Verdana" w:hAnsi="Verdana"/>
          <w:color w:val="000000" w:themeColor="text1"/>
          <w:sz w:val="22"/>
        </w:rPr>
        <w:t xml:space="preserve">Final Entries </w:t>
      </w:r>
      <w:r w:rsidRPr="00A35147">
        <w:rPr>
          <w:rFonts w:ascii="Verdana" w:hAnsi="Verdana"/>
          <w:color w:val="000000" w:themeColor="text1"/>
          <w:sz w:val="22"/>
        </w:rPr>
        <w:tab/>
        <w:t xml:space="preserve">09 May 2022 </w:t>
      </w:r>
    </w:p>
    <w:p w14:paraId="2F514233" w14:textId="77777777" w:rsidR="006B5E4B" w:rsidRPr="00A35147" w:rsidRDefault="00265FA4">
      <w:pPr>
        <w:pStyle w:val="FITAnormal"/>
        <w:numPr>
          <w:ilvl w:val="0"/>
          <w:numId w:val="2"/>
        </w:numPr>
        <w:tabs>
          <w:tab w:val="clear" w:pos="0"/>
          <w:tab w:val="left" w:pos="709"/>
          <w:tab w:val="left" w:pos="5387"/>
        </w:tabs>
        <w:ind w:left="567" w:hanging="283"/>
        <w:jc w:val="left"/>
        <w:rPr>
          <w:rFonts w:ascii="Verdana" w:hAnsi="Verdana"/>
          <w:color w:val="000000" w:themeColor="text1"/>
          <w:sz w:val="22"/>
        </w:rPr>
      </w:pPr>
      <w:r w:rsidRPr="00A35147">
        <w:rPr>
          <w:rFonts w:ascii="Verdana" w:hAnsi="Verdana"/>
          <w:color w:val="000000" w:themeColor="text1"/>
          <w:sz w:val="22"/>
        </w:rPr>
        <w:t xml:space="preserve">Late entries fee </w:t>
      </w:r>
      <w:r w:rsidRPr="00A35147">
        <w:rPr>
          <w:rFonts w:ascii="Verdana" w:hAnsi="Verdana"/>
          <w:color w:val="000000" w:themeColor="text1"/>
          <w:sz w:val="22"/>
        </w:rPr>
        <w:tab/>
        <w:t xml:space="preserve">09 May 2022 </w:t>
      </w:r>
    </w:p>
    <w:p w14:paraId="5B655BAB" w14:textId="77777777" w:rsidR="006B5E4B" w:rsidRPr="00A35147" w:rsidRDefault="00265FA4">
      <w:pPr>
        <w:pStyle w:val="FITAnormal"/>
        <w:numPr>
          <w:ilvl w:val="0"/>
          <w:numId w:val="2"/>
        </w:numPr>
        <w:tabs>
          <w:tab w:val="clear" w:pos="0"/>
          <w:tab w:val="left" w:pos="709"/>
          <w:tab w:val="left" w:pos="5387"/>
        </w:tabs>
        <w:ind w:left="567" w:hanging="283"/>
        <w:rPr>
          <w:rFonts w:ascii="Verdana" w:hAnsi="Verdana"/>
          <w:color w:val="000000" w:themeColor="text1"/>
          <w:sz w:val="22"/>
        </w:rPr>
      </w:pPr>
      <w:r w:rsidRPr="00A35147">
        <w:rPr>
          <w:rFonts w:ascii="Verdana" w:hAnsi="Verdana"/>
          <w:color w:val="000000" w:themeColor="text1"/>
          <w:sz w:val="22"/>
        </w:rPr>
        <w:t>Hotel Reservation</w:t>
      </w:r>
      <w:r w:rsidRPr="00A35147">
        <w:rPr>
          <w:rFonts w:ascii="Verdana" w:hAnsi="Verdana"/>
          <w:color w:val="000000" w:themeColor="text1"/>
          <w:sz w:val="22"/>
        </w:rPr>
        <w:tab/>
        <w:t>21 March 2022</w:t>
      </w:r>
    </w:p>
    <w:p w14:paraId="5A7A915A" w14:textId="77777777" w:rsidR="006B5E4B" w:rsidRPr="00A35147" w:rsidRDefault="00265FA4">
      <w:pPr>
        <w:pStyle w:val="FITAnormal"/>
        <w:numPr>
          <w:ilvl w:val="0"/>
          <w:numId w:val="2"/>
        </w:numPr>
        <w:tabs>
          <w:tab w:val="clear" w:pos="0"/>
          <w:tab w:val="left" w:pos="709"/>
          <w:tab w:val="left" w:pos="5387"/>
        </w:tabs>
        <w:ind w:left="567" w:hanging="283"/>
        <w:rPr>
          <w:rFonts w:ascii="Verdana" w:hAnsi="Verdana"/>
          <w:color w:val="000000" w:themeColor="text1"/>
          <w:sz w:val="22"/>
        </w:rPr>
      </w:pPr>
      <w:r w:rsidRPr="00A35147">
        <w:rPr>
          <w:rFonts w:ascii="Verdana" w:hAnsi="Verdana"/>
          <w:color w:val="000000" w:themeColor="text1"/>
          <w:sz w:val="22"/>
        </w:rPr>
        <w:t xml:space="preserve">Transportation </w:t>
      </w:r>
      <w:r w:rsidRPr="00A35147">
        <w:rPr>
          <w:rFonts w:ascii="Verdana" w:hAnsi="Verdana"/>
          <w:color w:val="000000" w:themeColor="text1"/>
          <w:sz w:val="22"/>
        </w:rPr>
        <w:tab/>
        <w:t>09 May 2022</w:t>
      </w:r>
    </w:p>
    <w:p w14:paraId="2B27088E" w14:textId="34E994B8" w:rsidR="006B5E4B" w:rsidRPr="00A35147" w:rsidRDefault="00265FA4">
      <w:pPr>
        <w:pStyle w:val="FITAnormal"/>
        <w:numPr>
          <w:ilvl w:val="0"/>
          <w:numId w:val="2"/>
        </w:numPr>
        <w:tabs>
          <w:tab w:val="clear" w:pos="0"/>
          <w:tab w:val="left" w:pos="709"/>
          <w:tab w:val="left" w:pos="5387"/>
        </w:tabs>
        <w:ind w:left="567" w:hanging="283"/>
        <w:rPr>
          <w:rFonts w:ascii="Verdana" w:hAnsi="Verdana"/>
          <w:color w:val="000000" w:themeColor="text1"/>
          <w:sz w:val="22"/>
        </w:rPr>
      </w:pPr>
      <w:r w:rsidRPr="00A35147">
        <w:rPr>
          <w:rFonts w:ascii="Verdana" w:hAnsi="Verdana"/>
          <w:color w:val="000000" w:themeColor="text1"/>
          <w:sz w:val="22"/>
        </w:rPr>
        <w:t xml:space="preserve">Visa </w:t>
      </w:r>
      <w:proofErr w:type="gramStart"/>
      <w:r w:rsidRPr="00A35147">
        <w:rPr>
          <w:rFonts w:ascii="Verdana" w:hAnsi="Verdana"/>
          <w:color w:val="000000" w:themeColor="text1"/>
          <w:sz w:val="22"/>
        </w:rPr>
        <w:t xml:space="preserve">Support  </w:t>
      </w:r>
      <w:r w:rsidRPr="00A35147">
        <w:rPr>
          <w:rFonts w:ascii="Verdana" w:hAnsi="Verdana"/>
          <w:color w:val="000000" w:themeColor="text1"/>
          <w:sz w:val="22"/>
        </w:rPr>
        <w:tab/>
      </w:r>
      <w:proofErr w:type="gramEnd"/>
      <w:r w:rsidRPr="00A35147">
        <w:rPr>
          <w:rFonts w:ascii="Verdana" w:hAnsi="Verdana"/>
          <w:color w:val="000000" w:themeColor="text1"/>
          <w:sz w:val="22"/>
        </w:rPr>
        <w:t>25 A</w:t>
      </w:r>
      <w:r w:rsidR="00F41A2A" w:rsidRPr="00A35147">
        <w:rPr>
          <w:rFonts w:ascii="Verdana" w:hAnsi="Verdana"/>
          <w:color w:val="000000" w:themeColor="text1"/>
          <w:sz w:val="22"/>
        </w:rPr>
        <w:t>pril</w:t>
      </w:r>
      <w:r w:rsidRPr="00A35147">
        <w:rPr>
          <w:rFonts w:ascii="Verdana" w:hAnsi="Verdana"/>
          <w:color w:val="000000" w:themeColor="text1"/>
          <w:sz w:val="22"/>
        </w:rPr>
        <w:t xml:space="preserve"> 2022</w:t>
      </w:r>
    </w:p>
    <w:p w14:paraId="138007C8" w14:textId="77777777" w:rsidR="006B5E4B" w:rsidRPr="00A35147" w:rsidRDefault="00265FA4">
      <w:pPr>
        <w:pStyle w:val="FITAnormal"/>
        <w:numPr>
          <w:ilvl w:val="0"/>
          <w:numId w:val="2"/>
        </w:numPr>
        <w:tabs>
          <w:tab w:val="clear" w:pos="0"/>
          <w:tab w:val="left" w:pos="709"/>
          <w:tab w:val="left" w:pos="5387"/>
        </w:tabs>
        <w:ind w:left="567" w:hanging="283"/>
        <w:rPr>
          <w:rFonts w:ascii="Verdana" w:hAnsi="Verdana"/>
          <w:color w:val="000000" w:themeColor="text1"/>
          <w:sz w:val="22"/>
        </w:rPr>
      </w:pPr>
      <w:r w:rsidRPr="00A35147">
        <w:rPr>
          <w:rFonts w:ascii="Verdana" w:hAnsi="Verdana"/>
          <w:color w:val="000000" w:themeColor="text1"/>
          <w:sz w:val="22"/>
        </w:rPr>
        <w:t xml:space="preserve">Final Hotel Reservation &amp; </w:t>
      </w:r>
      <w:r w:rsidRPr="00A35147">
        <w:rPr>
          <w:rFonts w:ascii="Verdana" w:hAnsi="Verdana" w:hint="eastAsia"/>
          <w:color w:val="000000" w:themeColor="text1"/>
          <w:sz w:val="22"/>
        </w:rPr>
        <w:t>P</w:t>
      </w:r>
      <w:r w:rsidRPr="00A35147">
        <w:rPr>
          <w:rFonts w:ascii="Verdana" w:hAnsi="Verdana"/>
          <w:color w:val="000000" w:themeColor="text1"/>
          <w:sz w:val="22"/>
        </w:rPr>
        <w:t>ayment</w:t>
      </w:r>
      <w:r w:rsidRPr="00A35147">
        <w:rPr>
          <w:rFonts w:ascii="Verdana" w:hAnsi="Verdana"/>
          <w:color w:val="000000" w:themeColor="text1"/>
          <w:sz w:val="22"/>
        </w:rPr>
        <w:tab/>
        <w:t>25 April 2022</w:t>
      </w:r>
    </w:p>
    <w:p w14:paraId="31B72F1E" w14:textId="77777777" w:rsidR="006B5E4B" w:rsidRPr="00A35147" w:rsidRDefault="00265FA4">
      <w:pPr>
        <w:pStyle w:val="FITAnormal"/>
        <w:numPr>
          <w:ilvl w:val="0"/>
          <w:numId w:val="2"/>
        </w:numPr>
        <w:tabs>
          <w:tab w:val="clear" w:pos="0"/>
          <w:tab w:val="left" w:pos="709"/>
          <w:tab w:val="left" w:pos="5387"/>
        </w:tabs>
        <w:ind w:left="567" w:hanging="283"/>
        <w:rPr>
          <w:rFonts w:ascii="Verdana" w:hAnsi="Verdana"/>
          <w:color w:val="000000" w:themeColor="text1"/>
          <w:sz w:val="22"/>
        </w:rPr>
      </w:pPr>
      <w:r w:rsidRPr="00A35147">
        <w:rPr>
          <w:rFonts w:ascii="Verdana" w:hAnsi="Verdana"/>
          <w:color w:val="000000" w:themeColor="text1"/>
          <w:sz w:val="22"/>
        </w:rPr>
        <w:t>Full refund cancellation deadline</w:t>
      </w:r>
      <w:r w:rsidRPr="00A35147">
        <w:rPr>
          <w:rFonts w:ascii="Verdana" w:hAnsi="Verdana"/>
          <w:color w:val="000000" w:themeColor="text1"/>
          <w:sz w:val="22"/>
        </w:rPr>
        <w:tab/>
        <w:t>25 April 2022</w:t>
      </w:r>
    </w:p>
    <w:p w14:paraId="12B1AC12" w14:textId="0626F556" w:rsidR="00427407" w:rsidRDefault="00427407">
      <w:pPr>
        <w:pStyle w:val="FITAnormal"/>
        <w:rPr>
          <w:rFonts w:ascii="Verdana" w:hAnsi="Verdana"/>
          <w:color w:val="auto"/>
          <w:sz w:val="22"/>
        </w:rPr>
      </w:pPr>
      <w:r>
        <w:rPr>
          <w:rFonts w:ascii="Verdana" w:hAnsi="Verdana"/>
          <w:color w:val="auto"/>
          <w:sz w:val="22"/>
        </w:rPr>
        <w:t>¨*after this deadline, the LOC is allowed to retain all amounts due by the Member Association.</w:t>
      </w:r>
    </w:p>
    <w:p w14:paraId="5752AE44" w14:textId="63FA418D" w:rsidR="006B5E4B" w:rsidRDefault="00265FA4">
      <w:pPr>
        <w:pStyle w:val="FITAnormal"/>
        <w:rPr>
          <w:rFonts w:ascii="Verdana" w:hAnsi="Verdana"/>
          <w:color w:val="auto"/>
          <w:sz w:val="22"/>
        </w:rPr>
      </w:pPr>
      <w:r>
        <w:rPr>
          <w:rFonts w:ascii="Verdana" w:hAnsi="Verdana"/>
          <w:color w:val="auto"/>
          <w:sz w:val="22"/>
        </w:rPr>
        <w:t>Looking forward to welcoming you in Halifax, Nova Scotia Canada!</w:t>
      </w:r>
    </w:p>
    <w:p w14:paraId="4E1CFAF9" w14:textId="3D6D0BDF" w:rsidR="006B5E4B" w:rsidRDefault="00265FA4">
      <w:pPr>
        <w:pStyle w:val="FITAnormal"/>
      </w:pPr>
      <w:r>
        <w:rPr>
          <w:rStyle w:val="FITA2"/>
        </w:rPr>
        <w:t>PRELIMINARY PROGRAMME</w:t>
      </w:r>
    </w:p>
    <w:tbl>
      <w:tblPr>
        <w:tblW w:w="8288" w:type="dxa"/>
        <w:tblInd w:w="55" w:type="dxa"/>
        <w:tblLayout w:type="fixed"/>
        <w:tblCellMar>
          <w:left w:w="70" w:type="dxa"/>
          <w:right w:w="70" w:type="dxa"/>
        </w:tblCellMar>
        <w:tblLook w:val="04A0" w:firstRow="1" w:lastRow="0" w:firstColumn="1" w:lastColumn="0" w:noHBand="0" w:noVBand="1"/>
      </w:tblPr>
      <w:tblGrid>
        <w:gridCol w:w="2160"/>
        <w:gridCol w:w="6128"/>
      </w:tblGrid>
      <w:tr w:rsidR="006B5E4B" w14:paraId="51D7FA20" w14:textId="77777777">
        <w:trPr>
          <w:trHeight w:val="644"/>
        </w:trPr>
        <w:tc>
          <w:tcPr>
            <w:tcW w:w="2160" w:type="dxa"/>
            <w:shd w:val="clear" w:color="auto" w:fill="auto"/>
            <w:vAlign w:val="bottom"/>
          </w:tcPr>
          <w:p w14:paraId="2E80BA0A" w14:textId="77777777" w:rsidR="006B5E4B" w:rsidRDefault="00265FA4">
            <w:pPr>
              <w:pStyle w:val="FITAnormal"/>
              <w:rPr>
                <w:rFonts w:ascii="Verdana" w:hAnsi="Verdana"/>
                <w:color w:val="000000" w:themeColor="text1"/>
                <w:szCs w:val="21"/>
              </w:rPr>
            </w:pPr>
            <w:r>
              <w:rPr>
                <w:rFonts w:ascii="Verdana" w:hAnsi="Verdana"/>
                <w:color w:val="000000" w:themeColor="text1"/>
                <w:szCs w:val="21"/>
              </w:rPr>
              <w:t>31 May 2022</w:t>
            </w:r>
          </w:p>
          <w:p w14:paraId="1B6DEA6D" w14:textId="77777777" w:rsidR="006B5E4B" w:rsidRDefault="00265FA4">
            <w:pPr>
              <w:pStyle w:val="FITAnormal"/>
              <w:rPr>
                <w:rFonts w:ascii="Verdana" w:hAnsi="Verdana"/>
                <w:color w:val="000000" w:themeColor="text1"/>
                <w:szCs w:val="21"/>
              </w:rPr>
            </w:pPr>
            <w:r>
              <w:rPr>
                <w:rFonts w:ascii="Verdana" w:hAnsi="Verdana"/>
                <w:color w:val="000000" w:themeColor="text1"/>
                <w:szCs w:val="21"/>
              </w:rPr>
              <w:t>Tuesday</w:t>
            </w:r>
          </w:p>
          <w:p w14:paraId="62C71470" w14:textId="77777777" w:rsidR="006B5E4B" w:rsidRDefault="006B5E4B">
            <w:pPr>
              <w:pStyle w:val="FITAnormal"/>
              <w:rPr>
                <w:rFonts w:ascii="Verdana" w:hAnsi="Verdana"/>
                <w:color w:val="000000" w:themeColor="text1"/>
                <w:szCs w:val="21"/>
              </w:rPr>
            </w:pPr>
          </w:p>
        </w:tc>
        <w:tc>
          <w:tcPr>
            <w:tcW w:w="6128" w:type="dxa"/>
            <w:shd w:val="clear" w:color="auto" w:fill="auto"/>
          </w:tcPr>
          <w:p w14:paraId="0A67F969" w14:textId="77777777" w:rsidR="006B5E4B" w:rsidRDefault="00265FA4">
            <w:pPr>
              <w:pStyle w:val="FITAnormal"/>
              <w:jc w:val="left"/>
              <w:rPr>
                <w:rFonts w:ascii="Verdana" w:hAnsi="Verdana"/>
                <w:color w:val="auto"/>
                <w:szCs w:val="21"/>
              </w:rPr>
            </w:pPr>
            <w:r>
              <w:rPr>
                <w:rFonts w:ascii="Verdana" w:hAnsi="Verdana"/>
                <w:color w:val="auto"/>
                <w:szCs w:val="21"/>
              </w:rPr>
              <w:t>Arrival of participants</w:t>
            </w:r>
          </w:p>
        </w:tc>
      </w:tr>
      <w:tr w:rsidR="006B5E4B" w14:paraId="7D0068E0" w14:textId="77777777">
        <w:trPr>
          <w:trHeight w:val="809"/>
        </w:trPr>
        <w:tc>
          <w:tcPr>
            <w:tcW w:w="2160" w:type="dxa"/>
            <w:shd w:val="clear" w:color="auto" w:fill="auto"/>
          </w:tcPr>
          <w:p w14:paraId="65A37451" w14:textId="77777777" w:rsidR="006B5E4B" w:rsidRDefault="00265FA4">
            <w:pPr>
              <w:pStyle w:val="FITAnormal"/>
              <w:jc w:val="left"/>
              <w:rPr>
                <w:rFonts w:ascii="Verdana" w:hAnsi="Verdana"/>
                <w:color w:val="000000" w:themeColor="text1"/>
                <w:szCs w:val="21"/>
              </w:rPr>
            </w:pPr>
            <w:r>
              <w:rPr>
                <w:rFonts w:ascii="Verdana" w:hAnsi="Verdana"/>
                <w:color w:val="000000" w:themeColor="text1"/>
                <w:szCs w:val="21"/>
              </w:rPr>
              <w:t>01 June 2022</w:t>
            </w:r>
          </w:p>
          <w:p w14:paraId="4AB22755" w14:textId="77777777" w:rsidR="006B5E4B" w:rsidRDefault="00265FA4">
            <w:pPr>
              <w:pStyle w:val="FITAnormal"/>
              <w:jc w:val="left"/>
              <w:rPr>
                <w:rFonts w:ascii="Verdana" w:hAnsi="Verdana"/>
                <w:color w:val="000000" w:themeColor="text1"/>
                <w:szCs w:val="21"/>
              </w:rPr>
            </w:pPr>
            <w:r>
              <w:rPr>
                <w:rFonts w:ascii="Verdana" w:hAnsi="Verdana"/>
                <w:color w:val="000000" w:themeColor="text1"/>
                <w:szCs w:val="21"/>
              </w:rPr>
              <w:t>Wednesday</w:t>
            </w:r>
          </w:p>
          <w:p w14:paraId="2F9BD4E7" w14:textId="77777777" w:rsidR="006B5E4B" w:rsidRDefault="006B5E4B">
            <w:pPr>
              <w:pStyle w:val="FITAnormal"/>
              <w:jc w:val="left"/>
              <w:rPr>
                <w:rFonts w:ascii="Verdana" w:hAnsi="Verdana"/>
                <w:color w:val="000000" w:themeColor="text1"/>
                <w:szCs w:val="21"/>
              </w:rPr>
            </w:pPr>
          </w:p>
          <w:p w14:paraId="08436069" w14:textId="77777777" w:rsidR="006B5E4B" w:rsidRDefault="00265FA4">
            <w:pPr>
              <w:pStyle w:val="FITAnormal"/>
              <w:jc w:val="left"/>
              <w:rPr>
                <w:rFonts w:ascii="Verdana" w:hAnsi="Verdana"/>
                <w:color w:val="000000" w:themeColor="text1"/>
                <w:szCs w:val="21"/>
              </w:rPr>
            </w:pPr>
            <w:r>
              <w:rPr>
                <w:rFonts w:ascii="Verdana" w:hAnsi="Verdana"/>
                <w:color w:val="000000" w:themeColor="text1"/>
                <w:szCs w:val="21"/>
              </w:rPr>
              <w:t>02 June 2022</w:t>
            </w:r>
          </w:p>
          <w:p w14:paraId="1BD6625B" w14:textId="77777777" w:rsidR="006B5E4B" w:rsidRDefault="00265FA4">
            <w:pPr>
              <w:pStyle w:val="FITAnormal"/>
              <w:jc w:val="left"/>
              <w:rPr>
                <w:rFonts w:ascii="Verdana" w:hAnsi="Verdana"/>
                <w:color w:val="000000" w:themeColor="text1"/>
                <w:szCs w:val="21"/>
              </w:rPr>
            </w:pPr>
            <w:r>
              <w:rPr>
                <w:rFonts w:ascii="Verdana" w:hAnsi="Verdana"/>
                <w:color w:val="000000" w:themeColor="text1"/>
                <w:szCs w:val="21"/>
              </w:rPr>
              <w:lastRenderedPageBreak/>
              <w:t>Thursday</w:t>
            </w:r>
          </w:p>
          <w:p w14:paraId="0A87F81B" w14:textId="77777777" w:rsidR="006B5E4B" w:rsidRDefault="006B5E4B">
            <w:pPr>
              <w:pStyle w:val="FITAnormal"/>
              <w:jc w:val="left"/>
              <w:rPr>
                <w:rFonts w:ascii="Verdana" w:hAnsi="Verdana"/>
                <w:color w:val="000000" w:themeColor="text1"/>
                <w:szCs w:val="21"/>
              </w:rPr>
            </w:pPr>
          </w:p>
        </w:tc>
        <w:tc>
          <w:tcPr>
            <w:tcW w:w="6128" w:type="dxa"/>
            <w:shd w:val="clear" w:color="auto" w:fill="auto"/>
            <w:vAlign w:val="bottom"/>
          </w:tcPr>
          <w:p w14:paraId="1D45DC62" w14:textId="77777777" w:rsidR="006B5E4B" w:rsidRDefault="00265FA4">
            <w:pPr>
              <w:pStyle w:val="FITAnormal"/>
              <w:rPr>
                <w:rFonts w:ascii="Verdana" w:hAnsi="Verdana"/>
                <w:b/>
                <w:color w:val="auto"/>
                <w:szCs w:val="21"/>
              </w:rPr>
            </w:pPr>
            <w:r>
              <w:rPr>
                <w:rFonts w:ascii="Verdana" w:hAnsi="Verdana"/>
                <w:b/>
                <w:color w:val="auto"/>
                <w:szCs w:val="21"/>
              </w:rPr>
              <w:lastRenderedPageBreak/>
              <w:t xml:space="preserve">Official Practice </w:t>
            </w:r>
          </w:p>
          <w:p w14:paraId="1C245466" w14:textId="77777777" w:rsidR="006B5E4B" w:rsidRDefault="00265FA4">
            <w:pPr>
              <w:pStyle w:val="FITAnormal"/>
              <w:rPr>
                <w:rFonts w:ascii="Verdana" w:hAnsi="Verdana"/>
                <w:color w:val="auto"/>
                <w:szCs w:val="21"/>
              </w:rPr>
            </w:pPr>
            <w:r>
              <w:rPr>
                <w:rFonts w:ascii="Verdana" w:hAnsi="Verdana"/>
                <w:bCs/>
                <w:color w:val="auto"/>
                <w:szCs w:val="21"/>
              </w:rPr>
              <w:t>(</w:t>
            </w:r>
            <w:r>
              <w:rPr>
                <w:rFonts w:ascii="Verdana" w:hAnsi="Verdana"/>
                <w:color w:val="auto"/>
                <w:szCs w:val="21"/>
              </w:rPr>
              <w:t>Equipment Inspection, Team Managers’ Meeting</w:t>
            </w:r>
            <w:r>
              <w:rPr>
                <w:rFonts w:ascii="Verdana" w:hAnsi="Verdana"/>
                <w:bCs/>
                <w:color w:val="auto"/>
                <w:szCs w:val="21"/>
              </w:rPr>
              <w:t>)</w:t>
            </w:r>
            <w:r>
              <w:rPr>
                <w:rFonts w:ascii="Verdana" w:hAnsi="Verdana"/>
                <w:color w:val="auto"/>
                <w:szCs w:val="21"/>
              </w:rPr>
              <w:t xml:space="preserve"> </w:t>
            </w:r>
          </w:p>
          <w:p w14:paraId="38C69AC2" w14:textId="77777777" w:rsidR="006B5E4B" w:rsidRDefault="006B5E4B">
            <w:pPr>
              <w:pStyle w:val="FITAnormal"/>
              <w:rPr>
                <w:rFonts w:ascii="Verdana" w:hAnsi="Verdana"/>
                <w:color w:val="auto"/>
                <w:szCs w:val="21"/>
              </w:rPr>
            </w:pPr>
          </w:p>
          <w:p w14:paraId="362BC5D1" w14:textId="77777777" w:rsidR="006B5E4B" w:rsidRDefault="00265FA4">
            <w:pPr>
              <w:pStyle w:val="FITAnormal"/>
              <w:rPr>
                <w:rFonts w:ascii="Verdana" w:hAnsi="Verdana"/>
                <w:b/>
                <w:color w:val="auto"/>
                <w:szCs w:val="21"/>
              </w:rPr>
            </w:pPr>
            <w:r>
              <w:rPr>
                <w:rFonts w:ascii="Verdana" w:hAnsi="Verdana"/>
                <w:b/>
                <w:color w:val="auto"/>
                <w:szCs w:val="21"/>
              </w:rPr>
              <w:t xml:space="preserve">Qualification Round </w:t>
            </w:r>
            <w:r>
              <w:rPr>
                <w:rFonts w:ascii="Verdana" w:hAnsi="Verdana"/>
                <w:color w:val="auto"/>
                <w:szCs w:val="21"/>
              </w:rPr>
              <w:t>(Recurve, Compound, Barebow)</w:t>
            </w:r>
          </w:p>
          <w:p w14:paraId="4850A563" w14:textId="77777777" w:rsidR="006B5E4B" w:rsidRDefault="00265FA4">
            <w:pPr>
              <w:pStyle w:val="FITAnormal"/>
              <w:rPr>
                <w:rFonts w:ascii="Verdana" w:hAnsi="Verdana"/>
                <w:bCs/>
                <w:color w:val="auto"/>
                <w:szCs w:val="21"/>
              </w:rPr>
            </w:pPr>
            <w:r>
              <w:rPr>
                <w:rFonts w:ascii="Verdana" w:hAnsi="Verdana"/>
                <w:bCs/>
                <w:color w:val="auto"/>
                <w:szCs w:val="21"/>
              </w:rPr>
              <w:lastRenderedPageBreak/>
              <w:t>(Mixed Team Elimination up to Bronze)</w:t>
            </w:r>
          </w:p>
          <w:p w14:paraId="58E5A539" w14:textId="77777777" w:rsidR="006B5E4B" w:rsidRDefault="006B5E4B">
            <w:pPr>
              <w:pStyle w:val="FITAnormal"/>
              <w:rPr>
                <w:rFonts w:ascii="Verdana" w:eastAsia="Times New Roman" w:hAnsi="Verdana" w:cs="Arial"/>
                <w:szCs w:val="21"/>
              </w:rPr>
            </w:pPr>
          </w:p>
        </w:tc>
      </w:tr>
      <w:tr w:rsidR="006B5E4B" w14:paraId="0F927E6C" w14:textId="77777777">
        <w:trPr>
          <w:trHeight w:val="255"/>
        </w:trPr>
        <w:tc>
          <w:tcPr>
            <w:tcW w:w="2160" w:type="dxa"/>
            <w:shd w:val="clear" w:color="auto" w:fill="auto"/>
          </w:tcPr>
          <w:p w14:paraId="13C44C2B" w14:textId="77777777" w:rsidR="006B5E4B" w:rsidRDefault="00265FA4">
            <w:pPr>
              <w:pStyle w:val="FITAnormal"/>
              <w:jc w:val="left"/>
              <w:rPr>
                <w:rFonts w:ascii="Verdana" w:hAnsi="Verdana"/>
                <w:color w:val="000000" w:themeColor="text1"/>
                <w:szCs w:val="21"/>
              </w:rPr>
            </w:pPr>
            <w:r>
              <w:rPr>
                <w:rFonts w:ascii="Verdana" w:hAnsi="Verdana"/>
                <w:color w:val="000000" w:themeColor="text1"/>
                <w:szCs w:val="21"/>
              </w:rPr>
              <w:lastRenderedPageBreak/>
              <w:t>03 June 2022</w:t>
            </w:r>
          </w:p>
          <w:p w14:paraId="6CAACB96" w14:textId="77777777" w:rsidR="006B5E4B" w:rsidRDefault="00265FA4">
            <w:pPr>
              <w:pStyle w:val="FITAnormal"/>
              <w:jc w:val="left"/>
              <w:rPr>
                <w:rFonts w:ascii="Verdana" w:hAnsi="Verdana"/>
                <w:color w:val="000000" w:themeColor="text1"/>
                <w:szCs w:val="21"/>
              </w:rPr>
            </w:pPr>
            <w:r>
              <w:rPr>
                <w:rFonts w:ascii="Verdana" w:hAnsi="Verdana"/>
                <w:color w:val="000000" w:themeColor="text1"/>
                <w:szCs w:val="21"/>
              </w:rPr>
              <w:t>Friday</w:t>
            </w:r>
          </w:p>
        </w:tc>
        <w:tc>
          <w:tcPr>
            <w:tcW w:w="6128" w:type="dxa"/>
            <w:shd w:val="clear" w:color="auto" w:fill="auto"/>
            <w:vAlign w:val="bottom"/>
          </w:tcPr>
          <w:p w14:paraId="6F511BA5" w14:textId="77777777" w:rsidR="006B5E4B" w:rsidRDefault="00265FA4">
            <w:pPr>
              <w:pStyle w:val="FITAnormal"/>
              <w:rPr>
                <w:rFonts w:ascii="Verdana" w:eastAsia="Times New Roman" w:hAnsi="Verdana" w:cs="Arial"/>
                <w:color w:val="auto"/>
                <w:szCs w:val="21"/>
              </w:rPr>
            </w:pPr>
            <w:r>
              <w:rPr>
                <w:rFonts w:ascii="Verdana" w:eastAsia="Times New Roman" w:hAnsi="Verdana" w:cs="Arial"/>
                <w:b/>
                <w:color w:val="auto"/>
                <w:szCs w:val="21"/>
              </w:rPr>
              <w:t xml:space="preserve">Individual Eliminations </w:t>
            </w:r>
          </w:p>
          <w:p w14:paraId="159E8759" w14:textId="77777777" w:rsidR="006B5E4B" w:rsidRDefault="00265FA4">
            <w:pPr>
              <w:pStyle w:val="FITAnormal"/>
              <w:rPr>
                <w:rFonts w:ascii="Verdana" w:eastAsia="Times New Roman" w:hAnsi="Verdana" w:cs="Arial"/>
                <w:color w:val="auto"/>
                <w:szCs w:val="21"/>
              </w:rPr>
            </w:pPr>
            <w:r>
              <w:rPr>
                <w:rFonts w:ascii="Verdana" w:eastAsia="Times New Roman" w:hAnsi="Verdana" w:cs="Arial"/>
                <w:color w:val="auto"/>
                <w:szCs w:val="21"/>
              </w:rPr>
              <w:t>(</w:t>
            </w:r>
            <w:proofErr w:type="gramStart"/>
            <w:r>
              <w:rPr>
                <w:rFonts w:ascii="Verdana" w:eastAsia="Times New Roman" w:hAnsi="Verdana" w:cs="Arial"/>
                <w:color w:val="auto"/>
                <w:szCs w:val="21"/>
              </w:rPr>
              <w:t>up</w:t>
            </w:r>
            <w:proofErr w:type="gramEnd"/>
            <w:r>
              <w:rPr>
                <w:rFonts w:ascii="Verdana" w:eastAsia="Times New Roman" w:hAnsi="Verdana" w:cs="Arial"/>
                <w:color w:val="auto"/>
                <w:szCs w:val="21"/>
              </w:rPr>
              <w:t xml:space="preserve"> to Bronze)</w:t>
            </w:r>
          </w:p>
          <w:p w14:paraId="7DBB254A" w14:textId="77777777" w:rsidR="006B5E4B" w:rsidRDefault="006B5E4B">
            <w:pPr>
              <w:pStyle w:val="FITAnormal"/>
              <w:rPr>
                <w:rFonts w:ascii="Verdana" w:eastAsia="Times New Roman" w:hAnsi="Verdana" w:cs="Arial"/>
                <w:color w:val="auto"/>
                <w:szCs w:val="21"/>
              </w:rPr>
            </w:pPr>
          </w:p>
        </w:tc>
      </w:tr>
      <w:tr w:rsidR="006B5E4B" w14:paraId="614DC180" w14:textId="77777777">
        <w:trPr>
          <w:trHeight w:val="568"/>
        </w:trPr>
        <w:tc>
          <w:tcPr>
            <w:tcW w:w="2160" w:type="dxa"/>
            <w:shd w:val="clear" w:color="auto" w:fill="auto"/>
          </w:tcPr>
          <w:p w14:paraId="0208B680" w14:textId="77777777" w:rsidR="006B5E4B" w:rsidRDefault="00265FA4">
            <w:pPr>
              <w:pStyle w:val="FITAnormal"/>
              <w:jc w:val="left"/>
              <w:rPr>
                <w:rFonts w:ascii="Verdana" w:hAnsi="Verdana"/>
                <w:color w:val="000000" w:themeColor="text1"/>
                <w:szCs w:val="21"/>
              </w:rPr>
            </w:pPr>
            <w:r>
              <w:rPr>
                <w:rFonts w:ascii="Verdana" w:hAnsi="Verdana"/>
                <w:color w:val="000000" w:themeColor="text1"/>
                <w:szCs w:val="21"/>
              </w:rPr>
              <w:t>04 June 2022</w:t>
            </w:r>
          </w:p>
          <w:p w14:paraId="234E07FF" w14:textId="77777777" w:rsidR="006B5E4B" w:rsidRDefault="00265FA4">
            <w:pPr>
              <w:pStyle w:val="FITAnormal"/>
              <w:jc w:val="left"/>
              <w:rPr>
                <w:rFonts w:ascii="Verdana" w:hAnsi="Verdana"/>
                <w:color w:val="000000" w:themeColor="text1"/>
                <w:szCs w:val="21"/>
              </w:rPr>
            </w:pPr>
            <w:r>
              <w:rPr>
                <w:rFonts w:ascii="Verdana" w:hAnsi="Verdana"/>
                <w:color w:val="000000" w:themeColor="text1"/>
                <w:szCs w:val="21"/>
              </w:rPr>
              <w:t>Saturday</w:t>
            </w:r>
          </w:p>
          <w:p w14:paraId="03957DA9" w14:textId="77777777" w:rsidR="006B5E4B" w:rsidRDefault="006B5E4B">
            <w:pPr>
              <w:pStyle w:val="FITAnormal"/>
              <w:jc w:val="left"/>
              <w:rPr>
                <w:rFonts w:ascii="Verdana" w:hAnsi="Verdana"/>
                <w:color w:val="000000" w:themeColor="text1"/>
                <w:szCs w:val="21"/>
              </w:rPr>
            </w:pPr>
          </w:p>
          <w:p w14:paraId="19027378" w14:textId="77777777" w:rsidR="006B5E4B" w:rsidRDefault="00265FA4">
            <w:pPr>
              <w:pStyle w:val="FITAnormal"/>
              <w:jc w:val="left"/>
              <w:rPr>
                <w:rFonts w:ascii="Verdana" w:hAnsi="Verdana"/>
                <w:color w:val="000000" w:themeColor="text1"/>
                <w:szCs w:val="21"/>
              </w:rPr>
            </w:pPr>
            <w:r>
              <w:rPr>
                <w:rFonts w:ascii="Verdana" w:hAnsi="Verdana"/>
                <w:color w:val="000000" w:themeColor="text1"/>
                <w:szCs w:val="21"/>
              </w:rPr>
              <w:t>05 June 2022</w:t>
            </w:r>
          </w:p>
          <w:p w14:paraId="0E14897B" w14:textId="77777777" w:rsidR="006B5E4B" w:rsidRDefault="00265FA4">
            <w:pPr>
              <w:pStyle w:val="FITAnormal"/>
              <w:jc w:val="left"/>
              <w:rPr>
                <w:rFonts w:ascii="Verdana" w:hAnsi="Verdana"/>
                <w:color w:val="000000" w:themeColor="text1"/>
                <w:szCs w:val="21"/>
              </w:rPr>
            </w:pPr>
            <w:r>
              <w:rPr>
                <w:rFonts w:ascii="Verdana" w:hAnsi="Verdana"/>
                <w:color w:val="000000" w:themeColor="text1"/>
                <w:szCs w:val="21"/>
              </w:rPr>
              <w:t>Sunday</w:t>
            </w:r>
          </w:p>
          <w:p w14:paraId="44EAE0B7" w14:textId="77777777" w:rsidR="006B5E4B" w:rsidRDefault="006B5E4B">
            <w:pPr>
              <w:pStyle w:val="FITAnormal"/>
              <w:jc w:val="left"/>
              <w:rPr>
                <w:rFonts w:ascii="Verdana" w:hAnsi="Verdana"/>
                <w:color w:val="000000" w:themeColor="text1"/>
                <w:szCs w:val="21"/>
              </w:rPr>
            </w:pPr>
          </w:p>
        </w:tc>
        <w:tc>
          <w:tcPr>
            <w:tcW w:w="6128" w:type="dxa"/>
            <w:shd w:val="clear" w:color="auto" w:fill="auto"/>
          </w:tcPr>
          <w:p w14:paraId="01BBACB1" w14:textId="77777777" w:rsidR="006B5E4B" w:rsidRDefault="00265FA4">
            <w:pPr>
              <w:pStyle w:val="FITAnormal"/>
              <w:jc w:val="left"/>
              <w:rPr>
                <w:rFonts w:ascii="Verdana" w:hAnsi="Verdana"/>
                <w:b/>
                <w:color w:val="auto"/>
                <w:szCs w:val="21"/>
              </w:rPr>
            </w:pPr>
            <w:r>
              <w:rPr>
                <w:rFonts w:ascii="Verdana" w:eastAsia="Times New Roman" w:hAnsi="Verdana" w:cs="Arial"/>
                <w:b/>
                <w:color w:val="auto"/>
                <w:szCs w:val="21"/>
              </w:rPr>
              <w:t>Team</w:t>
            </w:r>
            <w:r>
              <w:rPr>
                <w:rFonts w:ascii="Verdana" w:hAnsi="Verdana"/>
                <w:b/>
                <w:color w:val="auto"/>
                <w:szCs w:val="21"/>
              </w:rPr>
              <w:t xml:space="preserve"> Eliminations </w:t>
            </w:r>
          </w:p>
          <w:p w14:paraId="17DCBE79" w14:textId="77777777" w:rsidR="006B5E4B" w:rsidRDefault="00265FA4">
            <w:pPr>
              <w:pStyle w:val="FITAnormal"/>
              <w:rPr>
                <w:rFonts w:ascii="Verdana" w:eastAsia="Times New Roman" w:hAnsi="Verdana" w:cs="Arial"/>
                <w:color w:val="auto"/>
                <w:szCs w:val="21"/>
              </w:rPr>
            </w:pPr>
            <w:r>
              <w:rPr>
                <w:rFonts w:ascii="Verdana" w:eastAsia="Times New Roman" w:hAnsi="Verdana" w:cs="Arial"/>
                <w:color w:val="auto"/>
                <w:szCs w:val="21"/>
              </w:rPr>
              <w:t>(</w:t>
            </w:r>
            <w:proofErr w:type="gramStart"/>
            <w:r>
              <w:rPr>
                <w:rFonts w:ascii="Verdana" w:eastAsia="Times New Roman" w:hAnsi="Verdana" w:cs="Arial"/>
                <w:color w:val="auto"/>
                <w:szCs w:val="21"/>
              </w:rPr>
              <w:t>up</w:t>
            </w:r>
            <w:proofErr w:type="gramEnd"/>
            <w:r>
              <w:rPr>
                <w:rFonts w:ascii="Verdana" w:eastAsia="Times New Roman" w:hAnsi="Verdana" w:cs="Arial"/>
                <w:color w:val="auto"/>
                <w:szCs w:val="21"/>
              </w:rPr>
              <w:t xml:space="preserve"> to Bronze)</w:t>
            </w:r>
          </w:p>
          <w:p w14:paraId="0A83D5F8" w14:textId="77777777" w:rsidR="006B5E4B" w:rsidRDefault="006B5E4B">
            <w:pPr>
              <w:pStyle w:val="FITAnormal"/>
              <w:jc w:val="left"/>
              <w:rPr>
                <w:rFonts w:ascii="Verdana" w:hAnsi="Verdana"/>
                <w:color w:val="auto"/>
                <w:szCs w:val="21"/>
              </w:rPr>
            </w:pPr>
          </w:p>
          <w:p w14:paraId="7EB44370" w14:textId="77777777" w:rsidR="006B5E4B" w:rsidRDefault="00265FA4">
            <w:pPr>
              <w:pStyle w:val="FITAnormal"/>
              <w:jc w:val="left"/>
              <w:rPr>
                <w:rFonts w:ascii="Verdana" w:hAnsi="Verdana"/>
                <w:b/>
                <w:bCs/>
                <w:color w:val="auto"/>
                <w:szCs w:val="21"/>
              </w:rPr>
            </w:pPr>
            <w:r>
              <w:rPr>
                <w:rFonts w:ascii="Verdana" w:hAnsi="Verdana"/>
                <w:b/>
                <w:color w:val="auto"/>
                <w:szCs w:val="21"/>
              </w:rPr>
              <w:t xml:space="preserve">Individual and Team Gold Medal Matches </w:t>
            </w:r>
          </w:p>
          <w:p w14:paraId="648C104E" w14:textId="77777777" w:rsidR="006B5E4B" w:rsidRDefault="006B5E4B">
            <w:pPr>
              <w:pStyle w:val="FITAnormal"/>
              <w:jc w:val="left"/>
              <w:rPr>
                <w:rFonts w:ascii="Verdana" w:hAnsi="Verdana"/>
                <w:b/>
                <w:bCs/>
                <w:color w:val="auto"/>
                <w:szCs w:val="21"/>
              </w:rPr>
            </w:pPr>
          </w:p>
          <w:p w14:paraId="6C5A5A79" w14:textId="77777777" w:rsidR="006B5E4B" w:rsidRDefault="006B5E4B">
            <w:pPr>
              <w:pStyle w:val="FITAnormal"/>
              <w:jc w:val="left"/>
              <w:rPr>
                <w:rFonts w:ascii="Verdana" w:hAnsi="Verdana"/>
                <w:b/>
                <w:bCs/>
                <w:color w:val="auto"/>
                <w:szCs w:val="21"/>
              </w:rPr>
            </w:pPr>
          </w:p>
        </w:tc>
      </w:tr>
      <w:tr w:rsidR="006B5E4B" w14:paraId="356CE9EE" w14:textId="77777777">
        <w:trPr>
          <w:trHeight w:val="255"/>
        </w:trPr>
        <w:tc>
          <w:tcPr>
            <w:tcW w:w="2160" w:type="dxa"/>
            <w:shd w:val="clear" w:color="auto" w:fill="auto"/>
            <w:vAlign w:val="bottom"/>
          </w:tcPr>
          <w:p w14:paraId="7F053AEA" w14:textId="77777777" w:rsidR="006B5E4B" w:rsidRDefault="00265FA4">
            <w:pPr>
              <w:pStyle w:val="FITAnormal"/>
              <w:rPr>
                <w:rFonts w:ascii="Verdana" w:hAnsi="Verdana"/>
                <w:color w:val="000000" w:themeColor="text1"/>
                <w:szCs w:val="21"/>
              </w:rPr>
            </w:pPr>
            <w:r>
              <w:rPr>
                <w:rFonts w:ascii="Verdana" w:hAnsi="Verdana"/>
                <w:color w:val="000000" w:themeColor="text1"/>
                <w:szCs w:val="21"/>
              </w:rPr>
              <w:t>06 June 2022</w:t>
            </w:r>
          </w:p>
          <w:p w14:paraId="06B22709" w14:textId="77777777" w:rsidR="006B5E4B" w:rsidRDefault="00265FA4">
            <w:pPr>
              <w:pStyle w:val="FITAnormal"/>
              <w:rPr>
                <w:rFonts w:ascii="Verdana" w:hAnsi="Verdana"/>
                <w:color w:val="000000" w:themeColor="text1"/>
                <w:szCs w:val="21"/>
              </w:rPr>
            </w:pPr>
            <w:r>
              <w:rPr>
                <w:rFonts w:ascii="Verdana" w:hAnsi="Verdana"/>
                <w:color w:val="000000" w:themeColor="text1"/>
                <w:szCs w:val="21"/>
              </w:rPr>
              <w:t>Monday</w:t>
            </w:r>
          </w:p>
        </w:tc>
        <w:tc>
          <w:tcPr>
            <w:tcW w:w="6128" w:type="dxa"/>
            <w:shd w:val="clear" w:color="auto" w:fill="auto"/>
            <w:vAlign w:val="bottom"/>
          </w:tcPr>
          <w:p w14:paraId="7B9039D7" w14:textId="77777777" w:rsidR="006B5E4B" w:rsidRDefault="00265FA4">
            <w:pPr>
              <w:pStyle w:val="FITAnormal"/>
              <w:rPr>
                <w:rFonts w:ascii="Verdana" w:hAnsi="Verdana"/>
                <w:color w:val="auto"/>
                <w:szCs w:val="21"/>
              </w:rPr>
            </w:pPr>
            <w:r>
              <w:rPr>
                <w:rFonts w:ascii="Verdana" w:hAnsi="Verdana"/>
                <w:color w:val="auto"/>
                <w:szCs w:val="21"/>
              </w:rPr>
              <w:t>Departure of teams</w:t>
            </w:r>
          </w:p>
          <w:p w14:paraId="6707E86F" w14:textId="77777777" w:rsidR="006B5E4B" w:rsidRDefault="006B5E4B">
            <w:pPr>
              <w:pStyle w:val="FITAnormal"/>
              <w:rPr>
                <w:rFonts w:ascii="Verdana" w:hAnsi="Verdana"/>
                <w:color w:val="auto"/>
                <w:szCs w:val="21"/>
              </w:rPr>
            </w:pPr>
          </w:p>
        </w:tc>
      </w:tr>
    </w:tbl>
    <w:p w14:paraId="7F69C69C" w14:textId="77777777" w:rsidR="006B5E4B" w:rsidRDefault="00265FA4">
      <w:pPr>
        <w:pStyle w:val="FITAnormal"/>
        <w:rPr>
          <w:rFonts w:ascii="Verdana" w:hAnsi="Verdana"/>
          <w:szCs w:val="21"/>
          <w:lang w:val="en-GB"/>
        </w:rPr>
      </w:pPr>
      <w:r>
        <w:rPr>
          <w:rFonts w:ascii="Verdana" w:hAnsi="Verdana"/>
          <w:b/>
          <w:bCs/>
          <w:szCs w:val="21"/>
          <w:lang w:val="en-GB"/>
        </w:rPr>
        <w:t>NOTE:</w:t>
      </w:r>
      <w:r>
        <w:rPr>
          <w:rFonts w:ascii="Verdana" w:hAnsi="Verdana"/>
          <w:szCs w:val="21"/>
          <w:lang w:val="en-GB"/>
        </w:rPr>
        <w:t xml:space="preserve"> This preliminary programme is subject to change according to participation and TV requirements. All changes will be published and distributed in good time.</w:t>
      </w:r>
    </w:p>
    <w:p w14:paraId="17F55CF7" w14:textId="77777777" w:rsidR="006B5E4B" w:rsidRDefault="00265FA4">
      <w:pPr>
        <w:pStyle w:val="FITAnormal"/>
      </w:pPr>
      <w:r>
        <w:rPr>
          <w:rStyle w:val="FITA2"/>
        </w:rPr>
        <w:t>PRELIMINARY &amp; FINAL REGISTRATION</w:t>
      </w:r>
    </w:p>
    <w:p w14:paraId="3AFC20CF" w14:textId="6B8F2725" w:rsidR="006B5E4B" w:rsidRDefault="00265FA4">
      <w:pPr>
        <w:pStyle w:val="FITAnormal"/>
        <w:rPr>
          <w:rFonts w:ascii="Verdana" w:hAnsi="Verdana"/>
          <w:color w:val="auto"/>
        </w:rPr>
      </w:pPr>
      <w:r>
        <w:rPr>
          <w:rFonts w:ascii="Verdana" w:hAnsi="Verdana"/>
          <w:color w:val="auto"/>
        </w:rPr>
        <w:t>All entries, accommodation reservations, transport needs, flight arrival/departure information and visa invitation letter requests are to be completed using the World Archery Online Registration System WAREOS</w:t>
      </w:r>
      <w:r w:rsidR="007F72AD">
        <w:rPr>
          <w:rFonts w:ascii="Verdana" w:hAnsi="Verdana"/>
          <w:color w:val="auto"/>
        </w:rPr>
        <w:t xml:space="preserve"> </w:t>
      </w:r>
      <w:hyperlink r:id="rId14" w:history="1">
        <w:r w:rsidR="007F72AD" w:rsidRPr="00791F64">
          <w:rPr>
            <w:rStyle w:val="Hyperlink"/>
            <w:rFonts w:ascii="Verdana" w:hAnsi="Verdana"/>
          </w:rPr>
          <w:t>https://extranet.worldarchery.sport</w:t>
        </w:r>
      </w:hyperlink>
      <w:r w:rsidR="007F72AD">
        <w:rPr>
          <w:rFonts w:ascii="Verdana" w:hAnsi="Verdana"/>
          <w:color w:val="auto"/>
        </w:rPr>
        <w:t xml:space="preserve"> </w:t>
      </w:r>
      <w:r>
        <w:rPr>
          <w:rFonts w:ascii="Verdana" w:hAnsi="Verdana"/>
          <w:color w:val="auto"/>
        </w:rPr>
        <w:t>Th</w:t>
      </w:r>
      <w:r w:rsidR="007F72AD">
        <w:rPr>
          <w:rFonts w:ascii="Verdana" w:hAnsi="Verdana"/>
          <w:color w:val="auto"/>
        </w:rPr>
        <w:t>is</w:t>
      </w:r>
      <w:r>
        <w:rPr>
          <w:rFonts w:ascii="Verdana" w:hAnsi="Verdana"/>
          <w:color w:val="auto"/>
        </w:rPr>
        <w:t xml:space="preserve"> system handle</w:t>
      </w:r>
      <w:r w:rsidR="007F72AD">
        <w:rPr>
          <w:rFonts w:ascii="Verdana" w:hAnsi="Verdana"/>
          <w:color w:val="auto"/>
        </w:rPr>
        <w:t>s</w:t>
      </w:r>
      <w:r>
        <w:rPr>
          <w:rFonts w:ascii="Verdana" w:hAnsi="Verdana"/>
          <w:color w:val="auto"/>
        </w:rPr>
        <w:t xml:space="preserve"> the entire registration process for this event. No entry forms, hotel reservations or transportation forms will be accepted</w:t>
      </w:r>
      <w:r w:rsidR="007F72AD">
        <w:rPr>
          <w:rFonts w:ascii="Verdana" w:hAnsi="Verdana"/>
          <w:color w:val="auto"/>
        </w:rPr>
        <w:t>; all information must be entered into WAREOS.</w:t>
      </w:r>
    </w:p>
    <w:p w14:paraId="508815FC" w14:textId="77777777" w:rsidR="006B5E4B" w:rsidRDefault="00265FA4">
      <w:pPr>
        <w:pStyle w:val="FITAnormal"/>
        <w:rPr>
          <w:rFonts w:ascii="Verdana" w:hAnsi="Verdana"/>
          <w:color w:val="auto"/>
        </w:rPr>
      </w:pPr>
      <w:r>
        <w:rPr>
          <w:rFonts w:ascii="Verdana" w:hAnsi="Verdana"/>
          <w:color w:val="auto"/>
        </w:rPr>
        <w:t xml:space="preserve">Member associations can login to WAREOS at </w:t>
      </w:r>
      <w:hyperlink r:id="rId15" w:history="1">
        <w:r>
          <w:rPr>
            <w:rStyle w:val="Hyperlink"/>
            <w:rFonts w:ascii="Verdana" w:hAnsi="Verdana"/>
          </w:rPr>
          <w:t>http://extranet.worldarchery.sport</w:t>
        </w:r>
      </w:hyperlink>
      <w:r>
        <w:rPr>
          <w:rFonts w:ascii="Verdana" w:hAnsi="Verdana"/>
          <w:color w:val="0070C0"/>
        </w:rPr>
        <w:t xml:space="preserve"> </w:t>
      </w:r>
      <w:r>
        <w:rPr>
          <w:rFonts w:ascii="Verdana" w:hAnsi="Verdana"/>
          <w:color w:val="auto"/>
        </w:rPr>
        <w:t xml:space="preserve"> with the username and password assigned by World Archery. After entering WAREOS, selecting the event from the list will allow a member association to register their athletes. Select/press the “Entries” button to see the list of categories in the event. Select/press the “category” to enter the athlete and official numbers/details participating for that event. A WAREOS User Manual can be downloaded in PDF format (English) upon login.</w:t>
      </w:r>
    </w:p>
    <w:p w14:paraId="5F5F5407" w14:textId="0C38FD89" w:rsidR="006B5E4B" w:rsidRDefault="00265FA4">
      <w:pPr>
        <w:pStyle w:val="FITAnormal"/>
        <w:rPr>
          <w:rFonts w:ascii="Verdana" w:hAnsi="Verdana"/>
          <w:color w:val="000000" w:themeColor="text1"/>
        </w:rPr>
      </w:pPr>
      <w:r>
        <w:rPr>
          <w:rFonts w:ascii="Verdana" w:hAnsi="Verdana"/>
          <w:color w:val="000000" w:themeColor="text1"/>
        </w:rPr>
        <w:t>Contact (</w:t>
      </w:r>
      <w:proofErr w:type="spellStart"/>
      <w:r w:rsidR="007F72AD">
        <w:rPr>
          <w:rFonts w:ascii="Verdana" w:hAnsi="Verdana"/>
          <w:color w:val="000000" w:themeColor="text1"/>
        </w:rPr>
        <w:t>wareos</w:t>
      </w:r>
      <w:r>
        <w:rPr>
          <w:rFonts w:ascii="Verdana" w:hAnsi="Verdana"/>
          <w:color w:val="000000" w:themeColor="text1"/>
        </w:rPr>
        <w:t>@archery.sport</w:t>
      </w:r>
      <w:proofErr w:type="spellEnd"/>
      <w:r>
        <w:rPr>
          <w:rFonts w:ascii="Verdana" w:hAnsi="Verdana"/>
          <w:color w:val="000000" w:themeColor="text1"/>
        </w:rPr>
        <w:t xml:space="preserve">) </w:t>
      </w:r>
      <w:r>
        <w:rPr>
          <w:rFonts w:ascii="Verdana" w:hAnsi="Verdana"/>
          <w:color w:val="auto"/>
        </w:rPr>
        <w:t xml:space="preserve">with any questions regarding </w:t>
      </w:r>
      <w:r>
        <w:rPr>
          <w:rFonts w:ascii="Verdana" w:hAnsi="Verdana"/>
          <w:b/>
          <w:bCs/>
          <w:color w:val="auto"/>
          <w:u w:val="single"/>
        </w:rPr>
        <w:t>technical problems on WAREOS</w:t>
      </w:r>
      <w:r>
        <w:rPr>
          <w:rFonts w:ascii="Verdana" w:hAnsi="Verdana"/>
          <w:color w:val="auto"/>
        </w:rPr>
        <w:t xml:space="preserve">. For any question regarding the </w:t>
      </w:r>
      <w:proofErr w:type="spellStart"/>
      <w:r>
        <w:rPr>
          <w:rFonts w:ascii="Verdana" w:hAnsi="Verdana"/>
          <w:color w:val="auto"/>
        </w:rPr>
        <w:t>organisation</w:t>
      </w:r>
      <w:proofErr w:type="spellEnd"/>
      <w:r>
        <w:rPr>
          <w:rFonts w:ascii="Verdana" w:hAnsi="Verdana"/>
          <w:color w:val="auto"/>
        </w:rPr>
        <w:t xml:space="preserve"> of the event (transport, accommodation, meals etc.) please </w:t>
      </w:r>
      <w:proofErr w:type="gramStart"/>
      <w:r>
        <w:rPr>
          <w:rFonts w:ascii="Verdana" w:hAnsi="Verdana"/>
          <w:color w:val="auto"/>
        </w:rPr>
        <w:t xml:space="preserve">contact </w:t>
      </w:r>
      <w:r>
        <w:rPr>
          <w:rFonts w:ascii="Verdana" w:hAnsi="Verdana"/>
          <w:b/>
          <w:bCs/>
          <w:color w:val="auto"/>
          <w:u w:val="single"/>
        </w:rPr>
        <w:t>directly</w:t>
      </w:r>
      <w:proofErr w:type="gramEnd"/>
      <w:r>
        <w:rPr>
          <w:rFonts w:ascii="Verdana" w:hAnsi="Verdana"/>
          <w:b/>
          <w:bCs/>
          <w:color w:val="auto"/>
          <w:u w:val="single"/>
        </w:rPr>
        <w:t xml:space="preserve"> the LOC</w:t>
      </w:r>
      <w:r>
        <w:rPr>
          <w:rFonts w:ascii="Verdana" w:hAnsi="Verdana"/>
          <w:color w:val="auto"/>
        </w:rPr>
        <w:t>.</w:t>
      </w:r>
    </w:p>
    <w:p w14:paraId="724AD3AE" w14:textId="77777777" w:rsidR="006B5E4B" w:rsidRDefault="00265FA4">
      <w:pPr>
        <w:pStyle w:val="FITAnormal"/>
        <w:rPr>
          <w:rFonts w:ascii="Verdana" w:hAnsi="Verdana"/>
          <w:color w:val="auto"/>
        </w:rPr>
      </w:pPr>
      <w:r>
        <w:rPr>
          <w:rFonts w:ascii="Verdana" w:hAnsi="Verdana"/>
          <w:color w:val="auto"/>
        </w:rPr>
        <w:lastRenderedPageBreak/>
        <w:t>Athletes from a minimum of 4 different Member Associations shall be registered and participate in the event. Entries should be completed using WAREOS.</w:t>
      </w:r>
    </w:p>
    <w:p w14:paraId="29882A35" w14:textId="0FE78EEB" w:rsidR="006B5E4B" w:rsidRDefault="00265FA4">
      <w:pPr>
        <w:rPr>
          <w:rFonts w:ascii="Verdana" w:hAnsi="Verdana"/>
          <w:color w:val="000000" w:themeColor="text1"/>
          <w:szCs w:val="21"/>
        </w:rPr>
      </w:pPr>
      <w:r>
        <w:rPr>
          <w:rFonts w:ascii="Verdana" w:hAnsi="Verdana"/>
          <w:bCs/>
          <w:color w:val="000000" w:themeColor="text1"/>
          <w:szCs w:val="21"/>
        </w:rPr>
        <w:t xml:space="preserve">A maximum number of </w:t>
      </w:r>
      <w:r w:rsidR="00F41A2A">
        <w:rPr>
          <w:rFonts w:ascii="Verdana" w:hAnsi="Verdana"/>
          <w:bCs/>
          <w:color w:val="000000" w:themeColor="text1"/>
          <w:szCs w:val="21"/>
        </w:rPr>
        <w:t>four</w:t>
      </w:r>
      <w:r>
        <w:rPr>
          <w:rFonts w:ascii="Verdana" w:hAnsi="Verdana"/>
          <w:bCs/>
          <w:color w:val="000000" w:themeColor="text1"/>
          <w:szCs w:val="21"/>
        </w:rPr>
        <w:t xml:space="preserve"> (</w:t>
      </w:r>
      <w:r w:rsidR="00F41A2A">
        <w:rPr>
          <w:rFonts w:ascii="Verdana" w:hAnsi="Verdana"/>
          <w:bCs/>
          <w:color w:val="000000" w:themeColor="text1"/>
          <w:szCs w:val="21"/>
        </w:rPr>
        <w:t>4</w:t>
      </w:r>
      <w:r>
        <w:rPr>
          <w:rFonts w:ascii="Verdana" w:hAnsi="Verdana"/>
          <w:bCs/>
          <w:color w:val="000000" w:themeColor="text1"/>
          <w:szCs w:val="21"/>
        </w:rPr>
        <w:t>)</w:t>
      </w:r>
      <w:r>
        <w:rPr>
          <w:rFonts w:ascii="Verdana" w:hAnsi="Verdana"/>
          <w:bCs/>
          <w:color w:val="FF0000"/>
          <w:szCs w:val="21"/>
        </w:rPr>
        <w:t xml:space="preserve"> </w:t>
      </w:r>
      <w:r>
        <w:rPr>
          <w:rFonts w:ascii="Verdana" w:hAnsi="Verdana"/>
          <w:bCs/>
          <w:color w:val="000000" w:themeColor="text1"/>
          <w:szCs w:val="21"/>
        </w:rPr>
        <w:t>athletes per country</w:t>
      </w:r>
      <w:r>
        <w:rPr>
          <w:rFonts w:ascii="Verdana" w:hAnsi="Verdana"/>
          <w:color w:val="000000" w:themeColor="text1"/>
          <w:szCs w:val="21"/>
        </w:rPr>
        <w:t xml:space="preserve"> can be registered into each category and divisions of the event.</w:t>
      </w:r>
    </w:p>
    <w:p w14:paraId="120FA080" w14:textId="2DCDFB23" w:rsidR="006B5E4B" w:rsidRDefault="00265FA4">
      <w:pPr>
        <w:pStyle w:val="FITAnormal"/>
        <w:rPr>
          <w:rFonts w:ascii="Verdana" w:hAnsi="Verdana"/>
          <w:color w:val="auto"/>
        </w:rPr>
      </w:pPr>
      <w:r>
        <w:rPr>
          <w:rFonts w:ascii="Verdana" w:hAnsi="Verdana"/>
          <w:color w:val="auto"/>
        </w:rPr>
        <w:t xml:space="preserve">Member Associations can only use WAREOS to make any changes or amendments to entries and will be able to do so at any time. An email will automatically notify the </w:t>
      </w:r>
      <w:proofErr w:type="spellStart"/>
      <w:r>
        <w:rPr>
          <w:rFonts w:ascii="Verdana" w:hAnsi="Verdana"/>
          <w:color w:val="auto"/>
        </w:rPr>
        <w:t>Organising</w:t>
      </w:r>
      <w:proofErr w:type="spellEnd"/>
      <w:r>
        <w:rPr>
          <w:rFonts w:ascii="Verdana" w:hAnsi="Verdana"/>
          <w:color w:val="auto"/>
        </w:rPr>
        <w:t xml:space="preserve"> Committee and Member Association of any changes made in WAREOS. </w:t>
      </w:r>
    </w:p>
    <w:p w14:paraId="39B42C45" w14:textId="1632680D" w:rsidR="00576410" w:rsidRDefault="00576410" w:rsidP="00576410">
      <w:pPr>
        <w:pageBreakBefore/>
        <w:autoSpaceDE w:val="0"/>
        <w:jc w:val="left"/>
        <w:rPr>
          <w:rStyle w:val="FITA3"/>
        </w:rPr>
      </w:pPr>
      <w:r>
        <w:rPr>
          <w:rStyle w:val="FITA2"/>
        </w:rPr>
        <w:lastRenderedPageBreak/>
        <w:t>ENTRY FEES</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683"/>
      </w:tblGrid>
      <w:tr w:rsidR="00576410" w14:paraId="428FCDB4" w14:textId="77777777" w:rsidTr="003902DA">
        <w:trPr>
          <w:trHeight w:val="340"/>
        </w:trPr>
        <w:tc>
          <w:tcPr>
            <w:tcW w:w="4248" w:type="dxa"/>
          </w:tcPr>
          <w:p w14:paraId="501331ED" w14:textId="77777777" w:rsidR="00576410" w:rsidRDefault="00576410" w:rsidP="003902DA">
            <w:pPr>
              <w:pStyle w:val="FITAnormal"/>
              <w:ind w:left="-110"/>
              <w:rPr>
                <w:rFonts w:ascii="Verdana" w:hAnsi="Verdana"/>
                <w:color w:val="auto"/>
              </w:rPr>
            </w:pPr>
            <w:r>
              <w:rPr>
                <w:rFonts w:ascii="Verdana" w:hAnsi="Verdana"/>
                <w:color w:val="auto"/>
              </w:rPr>
              <w:t>Individual:</w:t>
            </w:r>
          </w:p>
        </w:tc>
        <w:tc>
          <w:tcPr>
            <w:tcW w:w="4683" w:type="dxa"/>
          </w:tcPr>
          <w:p w14:paraId="0B6F294B" w14:textId="77777777" w:rsidR="00576410" w:rsidRDefault="00576410" w:rsidP="003902DA">
            <w:pPr>
              <w:pStyle w:val="FITAnormal"/>
              <w:rPr>
                <w:rFonts w:ascii="Verdana" w:hAnsi="Verdana"/>
                <w:color w:val="auto"/>
              </w:rPr>
            </w:pPr>
            <w:r>
              <w:rPr>
                <w:rFonts w:ascii="Verdana" w:hAnsi="Verdana"/>
                <w:b/>
                <w:bCs/>
                <w:color w:val="auto"/>
              </w:rPr>
              <w:t xml:space="preserve">175 CAD </w:t>
            </w:r>
            <w:r>
              <w:rPr>
                <w:rFonts w:ascii="Verdana" w:hAnsi="Verdana"/>
                <w:color w:val="auto"/>
              </w:rPr>
              <w:t>per athlete</w:t>
            </w:r>
          </w:p>
        </w:tc>
      </w:tr>
      <w:tr w:rsidR="00576410" w14:paraId="1A97A34C" w14:textId="77777777" w:rsidTr="003902DA">
        <w:trPr>
          <w:trHeight w:val="340"/>
        </w:trPr>
        <w:tc>
          <w:tcPr>
            <w:tcW w:w="4248" w:type="dxa"/>
          </w:tcPr>
          <w:p w14:paraId="21D359B8" w14:textId="77777777" w:rsidR="00576410" w:rsidRDefault="00576410" w:rsidP="003902DA">
            <w:pPr>
              <w:pStyle w:val="FITAnormal"/>
              <w:ind w:left="-110"/>
              <w:rPr>
                <w:rFonts w:ascii="Verdana" w:hAnsi="Verdana"/>
                <w:color w:val="auto"/>
              </w:rPr>
            </w:pPr>
            <w:r>
              <w:rPr>
                <w:rFonts w:ascii="Verdana" w:hAnsi="Verdana"/>
                <w:color w:val="auto"/>
              </w:rPr>
              <w:t>Officials:</w:t>
            </w:r>
          </w:p>
          <w:p w14:paraId="4425ADD4" w14:textId="6B3E5CF3" w:rsidR="00576410" w:rsidRDefault="00576410" w:rsidP="003902DA">
            <w:pPr>
              <w:pStyle w:val="FITAnormal"/>
              <w:ind w:left="-110"/>
              <w:rPr>
                <w:rFonts w:ascii="Verdana" w:hAnsi="Verdana"/>
                <w:color w:val="auto"/>
              </w:rPr>
            </w:pPr>
            <w:r>
              <w:rPr>
                <w:rFonts w:ascii="Verdana" w:hAnsi="Verdana"/>
                <w:color w:val="auto"/>
              </w:rPr>
              <w:t>ENTRY FEES IN NON-OFFICIAL HOTELS</w:t>
            </w:r>
          </w:p>
          <w:p w14:paraId="5280CC11" w14:textId="3FF188C6" w:rsidR="00576410" w:rsidRDefault="00576410" w:rsidP="003902DA">
            <w:pPr>
              <w:pStyle w:val="FITAnormal"/>
              <w:ind w:left="-110"/>
              <w:rPr>
                <w:rFonts w:ascii="Verdana" w:hAnsi="Verdana"/>
                <w:color w:val="auto"/>
              </w:rPr>
            </w:pPr>
            <w:r>
              <w:rPr>
                <w:rFonts w:ascii="Verdana" w:hAnsi="Verdana"/>
                <w:color w:val="auto"/>
              </w:rPr>
              <w:t>Individual:</w:t>
            </w:r>
          </w:p>
          <w:p w14:paraId="349D8981" w14:textId="19185407" w:rsidR="00576410" w:rsidRDefault="00576410" w:rsidP="003902DA">
            <w:pPr>
              <w:pStyle w:val="FITAnormal"/>
              <w:ind w:left="-110"/>
              <w:rPr>
                <w:rFonts w:ascii="Verdana" w:hAnsi="Verdana"/>
                <w:color w:val="auto"/>
              </w:rPr>
            </w:pPr>
            <w:r>
              <w:rPr>
                <w:rFonts w:ascii="Verdana" w:hAnsi="Verdana"/>
                <w:color w:val="auto"/>
              </w:rPr>
              <w:t>Officials:</w:t>
            </w:r>
          </w:p>
          <w:p w14:paraId="6332CD28" w14:textId="77777777" w:rsidR="00576410" w:rsidRDefault="00576410" w:rsidP="003902DA">
            <w:pPr>
              <w:pStyle w:val="FITAnormal"/>
              <w:ind w:left="-110"/>
              <w:rPr>
                <w:rFonts w:ascii="Verdana" w:hAnsi="Verdana"/>
                <w:color w:val="auto"/>
              </w:rPr>
            </w:pPr>
          </w:p>
          <w:p w14:paraId="748A6A84" w14:textId="270AC4F6" w:rsidR="00576410" w:rsidRDefault="00576410" w:rsidP="003902DA">
            <w:pPr>
              <w:pStyle w:val="FITAnormal"/>
              <w:ind w:left="-110"/>
              <w:rPr>
                <w:rFonts w:ascii="Verdana" w:hAnsi="Verdana"/>
                <w:color w:val="auto"/>
              </w:rPr>
            </w:pPr>
            <w:r>
              <w:rPr>
                <w:rFonts w:ascii="Verdana" w:hAnsi="Verdana"/>
                <w:color w:val="auto"/>
              </w:rPr>
              <w:t>Airport Transfer*:</w:t>
            </w:r>
          </w:p>
        </w:tc>
        <w:tc>
          <w:tcPr>
            <w:tcW w:w="4683" w:type="dxa"/>
          </w:tcPr>
          <w:p w14:paraId="7D25353F" w14:textId="77777777" w:rsidR="00576410" w:rsidRDefault="00576410" w:rsidP="003902DA">
            <w:pPr>
              <w:pStyle w:val="FITAnormal"/>
              <w:rPr>
                <w:rFonts w:ascii="Verdana" w:hAnsi="Verdana"/>
                <w:color w:val="auto"/>
              </w:rPr>
            </w:pPr>
            <w:r>
              <w:rPr>
                <w:rFonts w:ascii="Verdana" w:hAnsi="Verdana"/>
                <w:b/>
                <w:bCs/>
                <w:color w:val="auto"/>
              </w:rPr>
              <w:t xml:space="preserve">150 CAD </w:t>
            </w:r>
            <w:r>
              <w:rPr>
                <w:rFonts w:ascii="Verdana" w:hAnsi="Verdana"/>
                <w:color w:val="auto"/>
              </w:rPr>
              <w:t>per person</w:t>
            </w:r>
          </w:p>
          <w:p w14:paraId="1778B64A" w14:textId="77777777" w:rsidR="00576410" w:rsidRDefault="00576410" w:rsidP="003902DA">
            <w:pPr>
              <w:pStyle w:val="FITAnormal"/>
              <w:rPr>
                <w:rFonts w:ascii="Verdana" w:hAnsi="Verdana"/>
                <w:b/>
                <w:bCs/>
                <w:color w:val="auto"/>
              </w:rPr>
            </w:pPr>
          </w:p>
          <w:p w14:paraId="70DA35EA" w14:textId="31158BCE" w:rsidR="00576410" w:rsidRDefault="00576410" w:rsidP="003902DA">
            <w:pPr>
              <w:pStyle w:val="FITAnormal"/>
              <w:rPr>
                <w:rFonts w:ascii="Verdana" w:hAnsi="Verdana"/>
                <w:b/>
                <w:bCs/>
                <w:color w:val="auto"/>
              </w:rPr>
            </w:pPr>
            <w:r>
              <w:rPr>
                <w:rFonts w:ascii="Verdana" w:hAnsi="Verdana"/>
                <w:b/>
                <w:bCs/>
                <w:color w:val="auto"/>
              </w:rPr>
              <w:t>350 CAD per athlete</w:t>
            </w:r>
          </w:p>
          <w:p w14:paraId="22A13880" w14:textId="3AE6DAC8" w:rsidR="00576410" w:rsidRDefault="00576410" w:rsidP="003902DA">
            <w:pPr>
              <w:pStyle w:val="FITAnormal"/>
              <w:rPr>
                <w:rFonts w:ascii="Verdana" w:hAnsi="Verdana"/>
                <w:b/>
                <w:bCs/>
                <w:color w:val="auto"/>
              </w:rPr>
            </w:pPr>
            <w:r>
              <w:rPr>
                <w:rFonts w:ascii="Verdana" w:hAnsi="Verdana"/>
                <w:b/>
                <w:bCs/>
                <w:color w:val="auto"/>
              </w:rPr>
              <w:t>300 CAD per person</w:t>
            </w:r>
          </w:p>
          <w:p w14:paraId="4563F715" w14:textId="77777777" w:rsidR="00576410" w:rsidRDefault="00576410" w:rsidP="003902DA">
            <w:pPr>
              <w:pStyle w:val="FITAnormal"/>
              <w:rPr>
                <w:rFonts w:ascii="Verdana" w:hAnsi="Verdana"/>
                <w:b/>
                <w:bCs/>
                <w:color w:val="auto"/>
              </w:rPr>
            </w:pPr>
          </w:p>
          <w:p w14:paraId="0CF5E6DD" w14:textId="2F3DCC7A" w:rsidR="00576410" w:rsidRDefault="00576410" w:rsidP="003902DA">
            <w:pPr>
              <w:pStyle w:val="FITAnormal"/>
              <w:rPr>
                <w:rFonts w:ascii="Verdana" w:hAnsi="Verdana"/>
                <w:color w:val="auto"/>
              </w:rPr>
            </w:pPr>
            <w:r>
              <w:rPr>
                <w:rFonts w:ascii="Verdana" w:hAnsi="Verdana"/>
                <w:b/>
                <w:bCs/>
                <w:color w:val="auto"/>
              </w:rPr>
              <w:t>35 CAD</w:t>
            </w:r>
            <w:r>
              <w:rPr>
                <w:rFonts w:ascii="Verdana" w:hAnsi="Verdana"/>
                <w:color w:val="auto"/>
              </w:rPr>
              <w:t xml:space="preserve"> per person each way</w:t>
            </w:r>
          </w:p>
          <w:p w14:paraId="50A665AE" w14:textId="77777777" w:rsidR="00576410" w:rsidRDefault="00576410" w:rsidP="003902DA">
            <w:pPr>
              <w:pStyle w:val="FITAnormal"/>
              <w:rPr>
                <w:rFonts w:ascii="Verdana" w:hAnsi="Verdana"/>
                <w:color w:val="auto"/>
              </w:rPr>
            </w:pPr>
          </w:p>
        </w:tc>
      </w:tr>
      <w:tr w:rsidR="00576410" w14:paraId="0B67FC11" w14:textId="77777777" w:rsidTr="003902DA">
        <w:trPr>
          <w:trHeight w:val="340"/>
        </w:trPr>
        <w:tc>
          <w:tcPr>
            <w:tcW w:w="4248" w:type="dxa"/>
          </w:tcPr>
          <w:p w14:paraId="289D885B" w14:textId="77777777" w:rsidR="00576410" w:rsidRDefault="00576410" w:rsidP="00576410">
            <w:pPr>
              <w:pStyle w:val="FITAnormal"/>
              <w:rPr>
                <w:rFonts w:ascii="Verdana" w:hAnsi="Verdana"/>
                <w:color w:val="auto"/>
              </w:rPr>
            </w:pPr>
          </w:p>
        </w:tc>
        <w:tc>
          <w:tcPr>
            <w:tcW w:w="4683" w:type="dxa"/>
          </w:tcPr>
          <w:p w14:paraId="3E84E593" w14:textId="77777777" w:rsidR="00576410" w:rsidRDefault="00576410" w:rsidP="003902DA">
            <w:pPr>
              <w:pStyle w:val="FITAnormal"/>
              <w:rPr>
                <w:rFonts w:ascii="Verdana" w:hAnsi="Verdana"/>
                <w:b/>
                <w:bCs/>
                <w:color w:val="auto"/>
              </w:rPr>
            </w:pPr>
          </w:p>
        </w:tc>
      </w:tr>
    </w:tbl>
    <w:p w14:paraId="46606157" w14:textId="77777777" w:rsidR="00576410" w:rsidRDefault="00576410" w:rsidP="00576410">
      <w:pPr>
        <w:pStyle w:val="FITAnormal"/>
        <w:rPr>
          <w:rFonts w:ascii="Verdana" w:hAnsi="Verdana"/>
          <w:color w:val="auto"/>
        </w:rPr>
      </w:pPr>
      <w:r>
        <w:rPr>
          <w:rFonts w:ascii="Verdana" w:hAnsi="Verdana"/>
          <w:color w:val="auto"/>
        </w:rPr>
        <w:t xml:space="preserve">*Entry fees </w:t>
      </w:r>
      <w:r>
        <w:rPr>
          <w:rFonts w:ascii="Verdana" w:hAnsi="Verdana"/>
          <w:b/>
          <w:bCs/>
          <w:color w:val="auto"/>
        </w:rPr>
        <w:t>DO NOT</w:t>
      </w:r>
      <w:r>
        <w:rPr>
          <w:rFonts w:ascii="Verdana" w:hAnsi="Verdana"/>
          <w:color w:val="auto"/>
        </w:rPr>
        <w:t xml:space="preserve"> INCLUDE airport transfer to hotels. </w:t>
      </w:r>
    </w:p>
    <w:p w14:paraId="7A83326D" w14:textId="55EB6C2A" w:rsidR="00576410" w:rsidRDefault="00576410" w:rsidP="00576410">
      <w:pPr>
        <w:pStyle w:val="FITAnormal"/>
        <w:rPr>
          <w:rFonts w:ascii="Verdana" w:hAnsi="Verdana"/>
          <w:b/>
          <w:bCs/>
          <w:color w:val="auto"/>
        </w:rPr>
      </w:pPr>
      <w:r>
        <w:rPr>
          <w:rFonts w:ascii="Verdana" w:hAnsi="Verdana"/>
          <w:color w:val="auto"/>
        </w:rPr>
        <w:t xml:space="preserve">Entry fees </w:t>
      </w:r>
      <w:r>
        <w:rPr>
          <w:rFonts w:ascii="Verdana" w:hAnsi="Verdana"/>
          <w:b/>
          <w:bCs/>
          <w:color w:val="auto"/>
        </w:rPr>
        <w:t>DO</w:t>
      </w:r>
      <w:r>
        <w:rPr>
          <w:rFonts w:ascii="Verdana" w:hAnsi="Verdana"/>
          <w:color w:val="auto"/>
        </w:rPr>
        <w:t xml:space="preserve"> INCLUDE daily local transport to and from the practice field to/from official hotels during the qualification, elimination, and finals venues (timetable to be confirmed on site). Teams not arranging their accommodation with the Organizing Committee will not be entitled to airport transfers coordinated by the LOC.</w:t>
      </w:r>
    </w:p>
    <w:p w14:paraId="24344002" w14:textId="5110E754" w:rsidR="006B5E4B" w:rsidRDefault="00265FA4">
      <w:pPr>
        <w:rPr>
          <w:rFonts w:ascii="Verdana" w:hAnsi="Verdana"/>
          <w:color w:val="000000" w:themeColor="text1"/>
          <w:szCs w:val="21"/>
        </w:rPr>
      </w:pPr>
      <w:r>
        <w:rPr>
          <w:rFonts w:ascii="Verdana" w:hAnsi="Verdana"/>
          <w:color w:val="000000" w:themeColor="text1"/>
          <w:szCs w:val="21"/>
        </w:rPr>
        <w:t xml:space="preserve">Any changes that are made after the deadlines specified or if entries differ by more than 4 athletes from the preliminary entries, the following penalty fees will automatically be applied: </w:t>
      </w:r>
    </w:p>
    <w:tbl>
      <w:tblPr>
        <w:tblStyle w:val="TableGrid"/>
        <w:tblpPr w:leftFromText="180" w:rightFromText="180" w:vertAnchor="text" w:horzAnchor="margin" w:tblpY="194"/>
        <w:tblW w:w="9304" w:type="dxa"/>
        <w:tblLayout w:type="fixed"/>
        <w:tblLook w:val="04A0" w:firstRow="1" w:lastRow="0" w:firstColumn="1" w:lastColumn="0" w:noHBand="0" w:noVBand="1"/>
      </w:tblPr>
      <w:tblGrid>
        <w:gridCol w:w="6395"/>
        <w:gridCol w:w="2909"/>
      </w:tblGrid>
      <w:tr w:rsidR="006B5E4B" w14:paraId="2D579752" w14:textId="77777777">
        <w:trPr>
          <w:trHeight w:val="189"/>
        </w:trPr>
        <w:tc>
          <w:tcPr>
            <w:tcW w:w="6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850EA" w14:textId="77777777" w:rsidR="006B5E4B" w:rsidRDefault="00265FA4">
            <w:pPr>
              <w:pStyle w:val="FITAnormal"/>
              <w:rPr>
                <w:rFonts w:ascii="Verdana" w:hAnsi="Verdana"/>
                <w:b/>
                <w:color w:val="auto"/>
                <w:szCs w:val="21"/>
              </w:rPr>
            </w:pPr>
            <w:r>
              <w:rPr>
                <w:rFonts w:ascii="Verdana" w:hAnsi="Verdana"/>
                <w:b/>
                <w:color w:val="auto"/>
                <w:szCs w:val="21"/>
              </w:rPr>
              <w:t>Penalty fees to be paid to Organizing Committee:</w:t>
            </w:r>
          </w:p>
        </w:tc>
        <w:tc>
          <w:tcPr>
            <w:tcW w:w="2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4DFBA" w14:textId="77777777" w:rsidR="006B5E4B" w:rsidRDefault="00265FA4">
            <w:pPr>
              <w:pStyle w:val="FITAnormal"/>
              <w:rPr>
                <w:rFonts w:ascii="Verdana" w:hAnsi="Verdana"/>
                <w:b/>
                <w:color w:val="auto"/>
                <w:szCs w:val="21"/>
              </w:rPr>
            </w:pPr>
            <w:r>
              <w:rPr>
                <w:rFonts w:ascii="Verdana" w:hAnsi="Verdana"/>
                <w:b/>
                <w:color w:val="auto"/>
                <w:szCs w:val="21"/>
              </w:rPr>
              <w:t>Cost (CAD):</w:t>
            </w:r>
          </w:p>
        </w:tc>
      </w:tr>
      <w:tr w:rsidR="006B5E4B" w14:paraId="73E7320A" w14:textId="77777777">
        <w:trPr>
          <w:trHeight w:val="715"/>
        </w:trPr>
        <w:tc>
          <w:tcPr>
            <w:tcW w:w="6395" w:type="dxa"/>
            <w:tcBorders>
              <w:top w:val="single" w:sz="4" w:space="0" w:color="auto"/>
              <w:left w:val="single" w:sz="4" w:space="0" w:color="auto"/>
              <w:bottom w:val="single" w:sz="2" w:space="0" w:color="auto"/>
              <w:right w:val="single" w:sz="4" w:space="0" w:color="auto"/>
            </w:tcBorders>
          </w:tcPr>
          <w:p w14:paraId="1454F9D6" w14:textId="77777777" w:rsidR="006B5E4B" w:rsidRDefault="006B5E4B">
            <w:pPr>
              <w:pStyle w:val="FITAnormal"/>
              <w:rPr>
                <w:rFonts w:ascii="Verdana" w:hAnsi="Verdana"/>
                <w:color w:val="auto"/>
                <w:szCs w:val="21"/>
              </w:rPr>
            </w:pPr>
          </w:p>
          <w:p w14:paraId="1B014071" w14:textId="77777777" w:rsidR="006B5E4B" w:rsidRDefault="00265FA4">
            <w:pPr>
              <w:pStyle w:val="FITAnormal"/>
              <w:rPr>
                <w:rFonts w:ascii="Verdana" w:hAnsi="Verdana"/>
                <w:color w:val="auto"/>
                <w:szCs w:val="21"/>
              </w:rPr>
            </w:pPr>
            <w:r>
              <w:rPr>
                <w:rFonts w:ascii="Verdana" w:hAnsi="Verdana"/>
                <w:color w:val="auto"/>
                <w:szCs w:val="21"/>
              </w:rPr>
              <w:t>Entries made after the preliminary and/or final entry deadline date.</w:t>
            </w:r>
          </w:p>
          <w:p w14:paraId="1A11DD49" w14:textId="77777777" w:rsidR="006B5E4B" w:rsidRDefault="006B5E4B">
            <w:pPr>
              <w:pStyle w:val="FITAnormal"/>
              <w:rPr>
                <w:rFonts w:ascii="Verdana" w:hAnsi="Verdana"/>
                <w:color w:val="auto"/>
                <w:szCs w:val="21"/>
              </w:rPr>
            </w:pPr>
          </w:p>
        </w:tc>
        <w:tc>
          <w:tcPr>
            <w:tcW w:w="2909" w:type="dxa"/>
            <w:tcBorders>
              <w:top w:val="single" w:sz="4" w:space="0" w:color="auto"/>
              <w:left w:val="single" w:sz="4" w:space="0" w:color="auto"/>
              <w:bottom w:val="single" w:sz="4" w:space="0" w:color="auto"/>
              <w:right w:val="single" w:sz="4" w:space="0" w:color="auto"/>
            </w:tcBorders>
          </w:tcPr>
          <w:p w14:paraId="3A62EFC5" w14:textId="77777777" w:rsidR="006B5E4B" w:rsidRDefault="006B5E4B">
            <w:pPr>
              <w:pStyle w:val="FITAnormal"/>
              <w:rPr>
                <w:rFonts w:ascii="Verdana" w:hAnsi="Verdana"/>
                <w:b/>
                <w:color w:val="000000" w:themeColor="text1"/>
                <w:szCs w:val="21"/>
              </w:rPr>
            </w:pPr>
          </w:p>
          <w:p w14:paraId="00951F87" w14:textId="77777777" w:rsidR="006B5E4B" w:rsidRDefault="00265FA4">
            <w:pPr>
              <w:pStyle w:val="FITAnormal"/>
              <w:rPr>
                <w:rFonts w:ascii="Verdana" w:hAnsi="Verdana"/>
                <w:color w:val="000000" w:themeColor="text1"/>
                <w:szCs w:val="21"/>
              </w:rPr>
            </w:pPr>
            <w:r>
              <w:rPr>
                <w:rFonts w:ascii="Verdana" w:hAnsi="Verdana"/>
                <w:b/>
                <w:color w:val="000000" w:themeColor="text1"/>
                <w:szCs w:val="21"/>
              </w:rPr>
              <w:t xml:space="preserve">70 </w:t>
            </w:r>
            <w:r>
              <w:rPr>
                <w:rFonts w:ascii="Verdana" w:hAnsi="Verdana"/>
                <w:color w:val="000000" w:themeColor="text1"/>
                <w:szCs w:val="21"/>
              </w:rPr>
              <w:t>per entry</w:t>
            </w:r>
          </w:p>
        </w:tc>
      </w:tr>
      <w:tr w:rsidR="006B5E4B" w14:paraId="6CAF9582" w14:textId="77777777">
        <w:trPr>
          <w:trHeight w:val="759"/>
        </w:trPr>
        <w:tc>
          <w:tcPr>
            <w:tcW w:w="6395" w:type="dxa"/>
            <w:tcBorders>
              <w:top w:val="single" w:sz="2" w:space="0" w:color="auto"/>
              <w:left w:val="single" w:sz="4" w:space="0" w:color="auto"/>
              <w:bottom w:val="single" w:sz="4" w:space="0" w:color="auto"/>
              <w:right w:val="single" w:sz="4" w:space="0" w:color="auto"/>
            </w:tcBorders>
          </w:tcPr>
          <w:p w14:paraId="0777AC17" w14:textId="77777777" w:rsidR="006B5E4B" w:rsidRDefault="006B5E4B">
            <w:pPr>
              <w:pStyle w:val="FITAnormal"/>
              <w:rPr>
                <w:rFonts w:ascii="Verdana" w:hAnsi="Verdana"/>
                <w:color w:val="auto"/>
                <w:szCs w:val="21"/>
              </w:rPr>
            </w:pPr>
          </w:p>
          <w:p w14:paraId="15119027" w14:textId="77777777" w:rsidR="006B5E4B" w:rsidRDefault="00265FA4">
            <w:pPr>
              <w:pStyle w:val="FITAnormal"/>
              <w:rPr>
                <w:rFonts w:ascii="Verdana" w:hAnsi="Verdana"/>
                <w:color w:val="auto"/>
                <w:szCs w:val="21"/>
              </w:rPr>
            </w:pPr>
            <w:r>
              <w:rPr>
                <w:rFonts w:ascii="Verdana" w:hAnsi="Verdana"/>
                <w:color w:val="auto"/>
                <w:szCs w:val="21"/>
              </w:rPr>
              <w:t xml:space="preserve">If final entries differ from the preliminary entries by more than </w:t>
            </w:r>
            <w:r>
              <w:rPr>
                <w:rFonts w:ascii="Verdana" w:hAnsi="Verdana"/>
                <w:color w:val="000000" w:themeColor="text1"/>
                <w:szCs w:val="21"/>
              </w:rPr>
              <w:t>4</w:t>
            </w:r>
            <w:r>
              <w:rPr>
                <w:rFonts w:ascii="Verdana" w:hAnsi="Verdana"/>
                <w:color w:val="FF0000"/>
                <w:szCs w:val="21"/>
              </w:rPr>
              <w:t xml:space="preserve"> </w:t>
            </w:r>
            <w:r>
              <w:rPr>
                <w:rFonts w:ascii="Verdana" w:hAnsi="Verdana"/>
                <w:color w:val="auto"/>
                <w:szCs w:val="21"/>
              </w:rPr>
              <w:t xml:space="preserve">athletes/officials.  </w:t>
            </w:r>
          </w:p>
          <w:p w14:paraId="5DD3D892" w14:textId="77777777" w:rsidR="006B5E4B" w:rsidRDefault="006B5E4B">
            <w:pPr>
              <w:pStyle w:val="FITAnormal"/>
              <w:rPr>
                <w:rFonts w:ascii="Verdana" w:hAnsi="Verdana"/>
                <w:color w:val="auto"/>
                <w:szCs w:val="21"/>
              </w:rPr>
            </w:pPr>
          </w:p>
        </w:tc>
        <w:tc>
          <w:tcPr>
            <w:tcW w:w="2909" w:type="dxa"/>
            <w:tcBorders>
              <w:top w:val="single" w:sz="4" w:space="0" w:color="auto"/>
              <w:left w:val="single" w:sz="4" w:space="0" w:color="auto"/>
              <w:bottom w:val="single" w:sz="4" w:space="0" w:color="auto"/>
              <w:right w:val="single" w:sz="4" w:space="0" w:color="auto"/>
            </w:tcBorders>
          </w:tcPr>
          <w:p w14:paraId="23283FEB" w14:textId="77777777" w:rsidR="006B5E4B" w:rsidRDefault="006B5E4B">
            <w:pPr>
              <w:pStyle w:val="FITAnormal"/>
              <w:rPr>
                <w:rFonts w:ascii="Verdana" w:hAnsi="Verdana"/>
                <w:color w:val="000000" w:themeColor="text1"/>
                <w:szCs w:val="21"/>
              </w:rPr>
            </w:pPr>
          </w:p>
          <w:p w14:paraId="5A28DCE8" w14:textId="77777777" w:rsidR="006B5E4B" w:rsidRDefault="00265FA4">
            <w:pPr>
              <w:pStyle w:val="FITAnormal"/>
              <w:rPr>
                <w:rFonts w:ascii="Verdana" w:hAnsi="Verdana"/>
                <w:color w:val="000000" w:themeColor="text1"/>
                <w:szCs w:val="21"/>
              </w:rPr>
            </w:pPr>
            <w:r>
              <w:rPr>
                <w:rFonts w:ascii="Verdana" w:hAnsi="Verdana"/>
                <w:b/>
                <w:color w:val="000000" w:themeColor="text1"/>
                <w:szCs w:val="21"/>
              </w:rPr>
              <w:t>200</w:t>
            </w:r>
            <w:r>
              <w:rPr>
                <w:rFonts w:ascii="Verdana" w:hAnsi="Verdana"/>
                <w:color w:val="000000" w:themeColor="text1"/>
                <w:szCs w:val="21"/>
              </w:rPr>
              <w:t xml:space="preserve"> per entry</w:t>
            </w:r>
          </w:p>
        </w:tc>
      </w:tr>
      <w:tr w:rsidR="006B5E4B" w14:paraId="00DF7B7E" w14:textId="77777777">
        <w:trPr>
          <w:trHeight w:val="483"/>
        </w:trPr>
        <w:tc>
          <w:tcPr>
            <w:tcW w:w="6395" w:type="dxa"/>
            <w:tcBorders>
              <w:top w:val="single" w:sz="4" w:space="0" w:color="auto"/>
              <w:left w:val="single" w:sz="4" w:space="0" w:color="auto"/>
              <w:bottom w:val="single" w:sz="4" w:space="0" w:color="auto"/>
              <w:right w:val="single" w:sz="4" w:space="0" w:color="auto"/>
            </w:tcBorders>
          </w:tcPr>
          <w:p w14:paraId="27078547" w14:textId="77777777" w:rsidR="006B5E4B" w:rsidRDefault="006B5E4B">
            <w:pPr>
              <w:pStyle w:val="FITAnormal"/>
              <w:rPr>
                <w:rFonts w:ascii="Verdana" w:hAnsi="Verdana"/>
                <w:color w:val="auto"/>
                <w:szCs w:val="21"/>
              </w:rPr>
            </w:pPr>
          </w:p>
          <w:p w14:paraId="6690C1BE" w14:textId="77777777" w:rsidR="006B5E4B" w:rsidRDefault="00265FA4">
            <w:pPr>
              <w:pStyle w:val="FITAnormal"/>
              <w:rPr>
                <w:rFonts w:ascii="Verdana" w:hAnsi="Verdana"/>
                <w:color w:val="auto"/>
                <w:szCs w:val="21"/>
              </w:rPr>
            </w:pPr>
            <w:r>
              <w:rPr>
                <w:rFonts w:ascii="Verdana" w:hAnsi="Verdana"/>
                <w:color w:val="auto"/>
                <w:szCs w:val="21"/>
              </w:rPr>
              <w:t>Failure to have made preliminary entries before the deadline date but then have submitted final entries.</w:t>
            </w:r>
          </w:p>
          <w:p w14:paraId="5A6584C4" w14:textId="77777777" w:rsidR="006B5E4B" w:rsidRDefault="006B5E4B">
            <w:pPr>
              <w:pStyle w:val="FITAnormal"/>
              <w:rPr>
                <w:rFonts w:ascii="Verdana" w:hAnsi="Verdana"/>
                <w:color w:val="auto"/>
                <w:szCs w:val="21"/>
              </w:rPr>
            </w:pPr>
          </w:p>
        </w:tc>
        <w:tc>
          <w:tcPr>
            <w:tcW w:w="2909" w:type="dxa"/>
            <w:tcBorders>
              <w:top w:val="single" w:sz="4" w:space="0" w:color="auto"/>
              <w:left w:val="single" w:sz="4" w:space="0" w:color="auto"/>
              <w:bottom w:val="single" w:sz="4" w:space="0" w:color="auto"/>
              <w:right w:val="single" w:sz="4" w:space="0" w:color="auto"/>
            </w:tcBorders>
          </w:tcPr>
          <w:p w14:paraId="03A33EE1" w14:textId="77777777" w:rsidR="006B5E4B" w:rsidRDefault="006B5E4B">
            <w:pPr>
              <w:pStyle w:val="FITAnormal"/>
              <w:rPr>
                <w:rFonts w:ascii="Verdana" w:hAnsi="Verdana"/>
                <w:color w:val="000000" w:themeColor="text1"/>
                <w:szCs w:val="21"/>
              </w:rPr>
            </w:pPr>
          </w:p>
          <w:p w14:paraId="28AFF1E4" w14:textId="77777777" w:rsidR="006B5E4B" w:rsidRDefault="00265FA4">
            <w:pPr>
              <w:pStyle w:val="FITAnormal"/>
              <w:rPr>
                <w:rFonts w:ascii="Verdana" w:hAnsi="Verdana"/>
                <w:color w:val="000000" w:themeColor="text1"/>
                <w:szCs w:val="21"/>
              </w:rPr>
            </w:pPr>
            <w:r>
              <w:rPr>
                <w:rFonts w:ascii="Verdana" w:hAnsi="Verdana"/>
                <w:b/>
                <w:color w:val="000000" w:themeColor="text1"/>
                <w:szCs w:val="21"/>
              </w:rPr>
              <w:t>200</w:t>
            </w:r>
            <w:r>
              <w:rPr>
                <w:rFonts w:ascii="Verdana" w:hAnsi="Verdana"/>
                <w:color w:val="000000" w:themeColor="text1"/>
                <w:szCs w:val="21"/>
              </w:rPr>
              <w:t xml:space="preserve"> per entry</w:t>
            </w:r>
          </w:p>
        </w:tc>
      </w:tr>
    </w:tbl>
    <w:p w14:paraId="768E3B0C" w14:textId="77777777" w:rsidR="006B5E4B" w:rsidRDefault="00265FA4">
      <w:pPr>
        <w:widowControl/>
        <w:suppressAutoHyphens w:val="0"/>
        <w:jc w:val="left"/>
        <w:rPr>
          <w:rStyle w:val="FITA2"/>
          <w:rFonts w:cs="Calibri"/>
          <w:b w:val="0"/>
          <w:bCs w:val="0"/>
          <w:color w:val="auto"/>
          <w:sz w:val="21"/>
        </w:rPr>
      </w:pPr>
      <w:r>
        <w:rPr>
          <w:rStyle w:val="FITA2"/>
        </w:rPr>
        <w:lastRenderedPageBreak/>
        <w:t>ACCOMMODATION &amp; GENERAL INFORMATION</w:t>
      </w:r>
    </w:p>
    <w:p w14:paraId="497C33D8" w14:textId="77777777" w:rsidR="006B5E4B" w:rsidRDefault="00265FA4">
      <w:pPr>
        <w:pStyle w:val="FITAnormal"/>
        <w:rPr>
          <w:rStyle w:val="FITA3"/>
          <w:color w:val="auto"/>
          <w:szCs w:val="20"/>
        </w:rPr>
      </w:pPr>
      <w:r>
        <w:rPr>
          <w:rStyle w:val="FITA3"/>
          <w:color w:val="auto"/>
          <w:szCs w:val="20"/>
        </w:rPr>
        <w:t>Future Inns Halifax – 4 Star Hotel</w:t>
      </w:r>
    </w:p>
    <w:p w14:paraId="3CDDC24E" w14:textId="77777777" w:rsidR="006B5E4B" w:rsidRDefault="00265FA4">
      <w:pPr>
        <w:pStyle w:val="FITAnormal"/>
        <w:numPr>
          <w:ilvl w:val="0"/>
          <w:numId w:val="3"/>
        </w:numPr>
        <w:ind w:left="709"/>
        <w:rPr>
          <w:rFonts w:ascii="Verdana" w:hAnsi="Verdana"/>
          <w:color w:val="auto"/>
          <w:sz w:val="20"/>
          <w:szCs w:val="20"/>
        </w:rPr>
      </w:pPr>
      <w:r>
        <w:rPr>
          <w:rFonts w:ascii="Verdana" w:hAnsi="Verdana"/>
          <w:color w:val="auto"/>
          <w:sz w:val="20"/>
          <w:szCs w:val="20"/>
        </w:rPr>
        <w:t xml:space="preserve">Single Room Breakfast only: </w:t>
      </w:r>
      <w:r>
        <w:rPr>
          <w:rFonts w:ascii="Verdana" w:hAnsi="Verdana"/>
          <w:color w:val="auto"/>
          <w:sz w:val="20"/>
          <w:szCs w:val="20"/>
        </w:rPr>
        <w:tab/>
        <w:t>CAD 175 per room</w:t>
      </w:r>
    </w:p>
    <w:p w14:paraId="22740633" w14:textId="77777777" w:rsidR="006B5E4B" w:rsidRDefault="00265FA4">
      <w:pPr>
        <w:pStyle w:val="FITAnormal"/>
        <w:numPr>
          <w:ilvl w:val="0"/>
          <w:numId w:val="3"/>
        </w:numPr>
        <w:ind w:left="709"/>
        <w:rPr>
          <w:rFonts w:ascii="Verdana" w:hAnsi="Verdana"/>
          <w:color w:val="auto"/>
          <w:sz w:val="20"/>
          <w:szCs w:val="20"/>
        </w:rPr>
      </w:pPr>
      <w:r>
        <w:rPr>
          <w:rFonts w:ascii="Verdana" w:hAnsi="Verdana"/>
          <w:color w:val="auto"/>
          <w:sz w:val="20"/>
          <w:szCs w:val="20"/>
        </w:rPr>
        <w:t xml:space="preserve">Single Room Breakfast &amp; Dinner: </w:t>
      </w:r>
      <w:r>
        <w:rPr>
          <w:rFonts w:ascii="Verdana" w:hAnsi="Verdana"/>
          <w:color w:val="auto"/>
          <w:sz w:val="20"/>
          <w:szCs w:val="20"/>
        </w:rPr>
        <w:tab/>
        <w:t>CAD 200 per room</w:t>
      </w:r>
    </w:p>
    <w:p w14:paraId="581EA087" w14:textId="77777777" w:rsidR="006B5E4B" w:rsidRDefault="00265FA4">
      <w:pPr>
        <w:pStyle w:val="FITAnormal"/>
        <w:numPr>
          <w:ilvl w:val="0"/>
          <w:numId w:val="3"/>
        </w:numPr>
        <w:ind w:left="709"/>
        <w:rPr>
          <w:rFonts w:ascii="Verdana" w:hAnsi="Verdana"/>
          <w:color w:val="auto"/>
          <w:sz w:val="20"/>
          <w:szCs w:val="20"/>
        </w:rPr>
      </w:pPr>
      <w:r>
        <w:rPr>
          <w:rFonts w:ascii="Verdana" w:hAnsi="Verdana"/>
          <w:color w:val="auto"/>
          <w:sz w:val="20"/>
          <w:szCs w:val="20"/>
        </w:rPr>
        <w:t xml:space="preserve">Number of rooms: </w:t>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t>60</w:t>
      </w:r>
    </w:p>
    <w:p w14:paraId="2A013841" w14:textId="77777777" w:rsidR="006B5E4B" w:rsidRDefault="00265FA4">
      <w:pPr>
        <w:pStyle w:val="FITAnormal"/>
        <w:numPr>
          <w:ilvl w:val="0"/>
          <w:numId w:val="3"/>
        </w:numPr>
        <w:ind w:left="709"/>
        <w:rPr>
          <w:rFonts w:ascii="Verdana" w:hAnsi="Verdana"/>
          <w:color w:val="auto"/>
          <w:sz w:val="20"/>
          <w:szCs w:val="20"/>
        </w:rPr>
      </w:pPr>
      <w:r>
        <w:rPr>
          <w:rFonts w:ascii="Verdana" w:hAnsi="Verdana"/>
          <w:color w:val="auto"/>
          <w:sz w:val="20"/>
          <w:szCs w:val="20"/>
        </w:rPr>
        <w:t xml:space="preserve">Double Room Breakfast only: </w:t>
      </w:r>
      <w:r>
        <w:rPr>
          <w:rFonts w:ascii="Verdana" w:hAnsi="Verdana"/>
          <w:color w:val="auto"/>
          <w:sz w:val="20"/>
          <w:szCs w:val="20"/>
        </w:rPr>
        <w:tab/>
        <w:t>CAD 215 per room</w:t>
      </w:r>
    </w:p>
    <w:p w14:paraId="0BD7EDF5" w14:textId="77777777" w:rsidR="006B5E4B" w:rsidRDefault="00265FA4">
      <w:pPr>
        <w:pStyle w:val="FITAnormal"/>
        <w:numPr>
          <w:ilvl w:val="0"/>
          <w:numId w:val="3"/>
        </w:numPr>
        <w:ind w:left="709"/>
        <w:rPr>
          <w:rFonts w:ascii="Verdana" w:hAnsi="Verdana"/>
          <w:color w:val="auto"/>
          <w:sz w:val="20"/>
          <w:szCs w:val="20"/>
        </w:rPr>
      </w:pPr>
      <w:r>
        <w:rPr>
          <w:rFonts w:ascii="Verdana" w:hAnsi="Verdana"/>
          <w:color w:val="auto"/>
          <w:sz w:val="20"/>
          <w:szCs w:val="20"/>
        </w:rPr>
        <w:t xml:space="preserve">Double Room Breakfast &amp; Dinner: </w:t>
      </w:r>
      <w:r>
        <w:rPr>
          <w:rFonts w:ascii="Verdana" w:hAnsi="Verdana"/>
          <w:color w:val="auto"/>
          <w:sz w:val="20"/>
          <w:szCs w:val="20"/>
        </w:rPr>
        <w:tab/>
        <w:t>CAD 265 per room</w:t>
      </w:r>
    </w:p>
    <w:p w14:paraId="75D08965" w14:textId="77777777" w:rsidR="006B5E4B" w:rsidRDefault="00265FA4">
      <w:pPr>
        <w:pStyle w:val="FITAnormal"/>
        <w:numPr>
          <w:ilvl w:val="0"/>
          <w:numId w:val="3"/>
        </w:numPr>
        <w:ind w:left="709"/>
        <w:rPr>
          <w:rFonts w:ascii="Verdana" w:hAnsi="Verdana"/>
          <w:color w:val="000000" w:themeColor="text1"/>
          <w:sz w:val="20"/>
          <w:szCs w:val="20"/>
        </w:rPr>
      </w:pPr>
      <w:r>
        <w:rPr>
          <w:rFonts w:ascii="Verdana" w:hAnsi="Verdana"/>
          <w:color w:val="auto"/>
          <w:sz w:val="20"/>
          <w:szCs w:val="20"/>
        </w:rPr>
        <w:t xml:space="preserve">Number of rooms: </w:t>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t>30</w:t>
      </w:r>
    </w:p>
    <w:p w14:paraId="5C33ED23" w14:textId="77777777" w:rsidR="006B5E4B" w:rsidRDefault="00265FA4">
      <w:pPr>
        <w:pStyle w:val="FITAnormal"/>
        <w:numPr>
          <w:ilvl w:val="0"/>
          <w:numId w:val="3"/>
        </w:numPr>
        <w:ind w:left="709"/>
        <w:rPr>
          <w:rFonts w:ascii="Verdana" w:hAnsi="Verdana"/>
          <w:color w:val="auto"/>
          <w:sz w:val="20"/>
          <w:szCs w:val="20"/>
        </w:rPr>
      </w:pPr>
      <w:r>
        <w:rPr>
          <w:rFonts w:ascii="Verdana" w:hAnsi="Verdana"/>
          <w:color w:val="000000" w:themeColor="text1"/>
          <w:sz w:val="20"/>
          <w:szCs w:val="20"/>
        </w:rPr>
        <w:t xml:space="preserve">Check-in from </w:t>
      </w:r>
      <w:r>
        <w:rPr>
          <w:rFonts w:ascii="Verdana" w:hAnsi="Verdana"/>
          <w:color w:val="000000" w:themeColor="text1"/>
          <w:sz w:val="20"/>
          <w:szCs w:val="20"/>
        </w:rPr>
        <w:tab/>
      </w:r>
      <w:r>
        <w:rPr>
          <w:rFonts w:ascii="Verdana" w:hAnsi="Verdana"/>
          <w:color w:val="000000" w:themeColor="text1"/>
          <w:sz w:val="20"/>
          <w:szCs w:val="20"/>
        </w:rPr>
        <w:tab/>
      </w:r>
      <w:r>
        <w:rPr>
          <w:rFonts w:ascii="Verdana" w:hAnsi="Verdana"/>
          <w:color w:val="000000" w:themeColor="text1"/>
          <w:sz w:val="20"/>
          <w:szCs w:val="20"/>
        </w:rPr>
        <w:tab/>
      </w:r>
      <w:r>
        <w:rPr>
          <w:rFonts w:ascii="Verdana" w:hAnsi="Verdana"/>
          <w:color w:val="auto"/>
          <w:sz w:val="20"/>
          <w:szCs w:val="20"/>
        </w:rPr>
        <w:t>May 29</w:t>
      </w:r>
      <w:r>
        <w:rPr>
          <w:rFonts w:ascii="Verdana" w:hAnsi="Verdana"/>
          <w:color w:val="auto"/>
          <w:sz w:val="20"/>
          <w:szCs w:val="20"/>
          <w:vertAlign w:val="superscript"/>
        </w:rPr>
        <w:t>th</w:t>
      </w:r>
      <w:r>
        <w:rPr>
          <w:rFonts w:ascii="Verdana" w:hAnsi="Verdana"/>
          <w:color w:val="auto"/>
          <w:sz w:val="20"/>
          <w:szCs w:val="20"/>
        </w:rPr>
        <w:t xml:space="preserve"> 4pm</w:t>
      </w:r>
    </w:p>
    <w:p w14:paraId="4F1D44E3" w14:textId="77777777" w:rsidR="006B5E4B" w:rsidRDefault="00265FA4">
      <w:pPr>
        <w:pStyle w:val="FITAnormal"/>
        <w:numPr>
          <w:ilvl w:val="0"/>
          <w:numId w:val="3"/>
        </w:numPr>
        <w:ind w:left="709"/>
        <w:rPr>
          <w:rFonts w:ascii="Verdana" w:hAnsi="Verdana"/>
          <w:color w:val="auto"/>
          <w:sz w:val="20"/>
          <w:szCs w:val="20"/>
        </w:rPr>
      </w:pPr>
      <w:r>
        <w:rPr>
          <w:rFonts w:ascii="Verdana" w:hAnsi="Verdana"/>
          <w:color w:val="auto"/>
          <w:sz w:val="20"/>
          <w:szCs w:val="20"/>
        </w:rPr>
        <w:t xml:space="preserve">Late check-out </w:t>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t>CAD 100 after 11am</w:t>
      </w:r>
    </w:p>
    <w:p w14:paraId="30E884E5" w14:textId="77777777" w:rsidR="006B5E4B" w:rsidRDefault="00265FA4">
      <w:pPr>
        <w:pStyle w:val="FITAnormal"/>
        <w:numPr>
          <w:ilvl w:val="0"/>
          <w:numId w:val="3"/>
        </w:numPr>
        <w:ind w:left="709"/>
        <w:rPr>
          <w:rFonts w:ascii="Verdana" w:hAnsi="Verdana"/>
          <w:b/>
          <w:bCs/>
          <w:color w:val="FF0000"/>
          <w:sz w:val="20"/>
          <w:szCs w:val="20"/>
        </w:rPr>
      </w:pPr>
      <w:r>
        <w:rPr>
          <w:rFonts w:ascii="Verdana" w:hAnsi="Verdana"/>
          <w:color w:val="000000" w:themeColor="text1"/>
          <w:sz w:val="20"/>
          <w:szCs w:val="20"/>
        </w:rPr>
        <w:t>Hotel website:</w:t>
      </w:r>
      <w:r>
        <w:rPr>
          <w:color w:val="000000" w:themeColor="text1"/>
        </w:rPr>
        <w:t xml:space="preserve"> </w:t>
      </w:r>
      <w:hyperlink r:id="rId16" w:history="1">
        <w:r>
          <w:rPr>
            <w:rStyle w:val="Hyperlink"/>
          </w:rPr>
          <w:t>https://www.futureinns.com</w:t>
        </w:r>
      </w:hyperlink>
    </w:p>
    <w:p w14:paraId="633F0328" w14:textId="70F4A66C" w:rsidR="006B5E4B" w:rsidRDefault="00265FA4" w:rsidP="008B51E1">
      <w:pPr>
        <w:pStyle w:val="FITAnormal"/>
        <w:rPr>
          <w:rFonts w:ascii="Verdana" w:hAnsi="Verdana"/>
          <w:color w:val="auto"/>
          <w:sz w:val="20"/>
          <w:szCs w:val="20"/>
        </w:rPr>
      </w:pPr>
      <w:r>
        <w:rPr>
          <w:rFonts w:ascii="Verdana" w:hAnsi="Verdana"/>
          <w:color w:val="auto"/>
          <w:sz w:val="20"/>
          <w:szCs w:val="20"/>
        </w:rPr>
        <w:t xml:space="preserve">These spacious and </w:t>
      </w:r>
      <w:r w:rsidR="008B51E1">
        <w:rPr>
          <w:rFonts w:ascii="Verdana" w:hAnsi="Verdana"/>
          <w:color w:val="auto"/>
          <w:sz w:val="20"/>
          <w:szCs w:val="20"/>
        </w:rPr>
        <w:t>well-appointed</w:t>
      </w:r>
      <w:r>
        <w:rPr>
          <w:rFonts w:ascii="Verdana" w:hAnsi="Verdana"/>
          <w:color w:val="auto"/>
          <w:sz w:val="20"/>
          <w:szCs w:val="20"/>
        </w:rPr>
        <w:t xml:space="preserve"> accommodations are ideally situated 20 min from Stanfield International Airport, 15 minutes to downtown Halifax, 7 minutes to local shopping, </w:t>
      </w:r>
      <w:proofErr w:type="gramStart"/>
      <w:r>
        <w:rPr>
          <w:rFonts w:ascii="Verdana" w:hAnsi="Verdana"/>
          <w:color w:val="auto"/>
          <w:sz w:val="20"/>
          <w:szCs w:val="20"/>
        </w:rPr>
        <w:t>dining</w:t>
      </w:r>
      <w:proofErr w:type="gramEnd"/>
      <w:r>
        <w:rPr>
          <w:rFonts w:ascii="Verdana" w:hAnsi="Verdana"/>
          <w:color w:val="auto"/>
          <w:sz w:val="20"/>
          <w:szCs w:val="20"/>
        </w:rPr>
        <w:t xml:space="preserve"> and entertainment and most </w:t>
      </w:r>
      <w:r>
        <w:rPr>
          <w:rFonts w:ascii="Verdana" w:hAnsi="Verdana"/>
          <w:i/>
          <w:iCs/>
          <w:color w:val="auto"/>
          <w:sz w:val="20"/>
          <w:szCs w:val="20"/>
        </w:rPr>
        <w:t>importantly</w:t>
      </w:r>
      <w:r>
        <w:rPr>
          <w:rFonts w:ascii="Verdana" w:hAnsi="Verdana"/>
          <w:color w:val="auto"/>
          <w:sz w:val="20"/>
          <w:szCs w:val="20"/>
        </w:rPr>
        <w:t>, 5 minutes from the archery field!</w:t>
      </w:r>
    </w:p>
    <w:p w14:paraId="6CF2F2D3" w14:textId="77777777" w:rsidR="006B5E4B" w:rsidRDefault="00265FA4">
      <w:pPr>
        <w:pStyle w:val="FITAnormal"/>
        <w:rPr>
          <w:rStyle w:val="FITA3"/>
          <w:color w:val="auto"/>
          <w:szCs w:val="20"/>
        </w:rPr>
      </w:pPr>
      <w:r>
        <w:rPr>
          <w:rFonts w:ascii="Verdana" w:hAnsi="Verdana"/>
          <w:b/>
          <w:bCs/>
          <w:color w:val="auto"/>
          <w:sz w:val="20"/>
          <w:szCs w:val="20"/>
        </w:rPr>
        <w:t xml:space="preserve">Best Western Plus Chocolate Lake Hotel </w:t>
      </w:r>
      <w:r>
        <w:rPr>
          <w:rStyle w:val="FITA3"/>
          <w:color w:val="auto"/>
          <w:szCs w:val="20"/>
        </w:rPr>
        <w:t>Halifax - 4.5 Star Hotel</w:t>
      </w:r>
    </w:p>
    <w:p w14:paraId="3F5A8B54" w14:textId="77777777" w:rsidR="006B5E4B" w:rsidRDefault="00265FA4">
      <w:pPr>
        <w:pStyle w:val="FITAnormal"/>
        <w:numPr>
          <w:ilvl w:val="0"/>
          <w:numId w:val="3"/>
        </w:numPr>
        <w:ind w:left="709"/>
        <w:rPr>
          <w:rFonts w:ascii="Verdana" w:hAnsi="Verdana"/>
          <w:color w:val="auto"/>
          <w:sz w:val="20"/>
          <w:szCs w:val="20"/>
        </w:rPr>
      </w:pPr>
      <w:r>
        <w:rPr>
          <w:rFonts w:ascii="Verdana" w:hAnsi="Verdana"/>
          <w:color w:val="auto"/>
          <w:sz w:val="20"/>
          <w:szCs w:val="20"/>
        </w:rPr>
        <w:t xml:space="preserve">Single Room Breakfast only: </w:t>
      </w:r>
      <w:r>
        <w:rPr>
          <w:rFonts w:ascii="Verdana" w:hAnsi="Verdana"/>
          <w:color w:val="auto"/>
          <w:sz w:val="20"/>
          <w:szCs w:val="20"/>
        </w:rPr>
        <w:tab/>
        <w:t>CAD 215 per room</w:t>
      </w:r>
    </w:p>
    <w:p w14:paraId="0F9FE6F7" w14:textId="77777777" w:rsidR="006B5E4B" w:rsidRDefault="00265FA4">
      <w:pPr>
        <w:pStyle w:val="FITAnormal"/>
        <w:numPr>
          <w:ilvl w:val="0"/>
          <w:numId w:val="3"/>
        </w:numPr>
        <w:ind w:left="709"/>
        <w:rPr>
          <w:rFonts w:ascii="Verdana" w:hAnsi="Verdana"/>
          <w:color w:val="auto"/>
          <w:sz w:val="20"/>
          <w:szCs w:val="20"/>
        </w:rPr>
      </w:pPr>
      <w:r>
        <w:rPr>
          <w:rFonts w:ascii="Verdana" w:hAnsi="Verdana"/>
          <w:color w:val="auto"/>
          <w:sz w:val="20"/>
          <w:szCs w:val="20"/>
        </w:rPr>
        <w:t xml:space="preserve">Single Room Breakfast &amp; Dinner: </w:t>
      </w:r>
      <w:r>
        <w:rPr>
          <w:rFonts w:ascii="Verdana" w:hAnsi="Verdana"/>
          <w:color w:val="auto"/>
          <w:sz w:val="20"/>
          <w:szCs w:val="20"/>
        </w:rPr>
        <w:tab/>
        <w:t>CAD 245 per room</w:t>
      </w:r>
    </w:p>
    <w:p w14:paraId="046C5638" w14:textId="77777777" w:rsidR="006B5E4B" w:rsidRDefault="00265FA4">
      <w:pPr>
        <w:pStyle w:val="FITAnormal"/>
        <w:numPr>
          <w:ilvl w:val="0"/>
          <w:numId w:val="3"/>
        </w:numPr>
        <w:ind w:left="709"/>
        <w:rPr>
          <w:rFonts w:ascii="Verdana" w:hAnsi="Verdana"/>
          <w:color w:val="auto"/>
          <w:sz w:val="20"/>
          <w:szCs w:val="20"/>
        </w:rPr>
      </w:pPr>
      <w:r>
        <w:rPr>
          <w:rFonts w:ascii="Verdana" w:hAnsi="Verdana"/>
          <w:color w:val="auto"/>
          <w:sz w:val="20"/>
          <w:szCs w:val="20"/>
        </w:rPr>
        <w:t xml:space="preserve">Number of rooms: </w:t>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t>25</w:t>
      </w:r>
    </w:p>
    <w:p w14:paraId="4B345692" w14:textId="77777777" w:rsidR="006B5E4B" w:rsidRDefault="00265FA4">
      <w:pPr>
        <w:pStyle w:val="FITAnormal"/>
        <w:numPr>
          <w:ilvl w:val="0"/>
          <w:numId w:val="3"/>
        </w:numPr>
        <w:ind w:left="709"/>
        <w:rPr>
          <w:rFonts w:ascii="Verdana" w:hAnsi="Verdana"/>
          <w:color w:val="auto"/>
          <w:sz w:val="20"/>
          <w:szCs w:val="20"/>
        </w:rPr>
      </w:pPr>
      <w:r>
        <w:rPr>
          <w:rFonts w:ascii="Verdana" w:hAnsi="Verdana"/>
          <w:color w:val="auto"/>
          <w:sz w:val="20"/>
          <w:szCs w:val="20"/>
        </w:rPr>
        <w:t xml:space="preserve">Double Room Breakfast only: </w:t>
      </w:r>
      <w:r>
        <w:rPr>
          <w:rFonts w:ascii="Verdana" w:hAnsi="Verdana"/>
          <w:color w:val="auto"/>
          <w:sz w:val="20"/>
          <w:szCs w:val="20"/>
        </w:rPr>
        <w:tab/>
        <w:t>CAD 255 per room</w:t>
      </w:r>
    </w:p>
    <w:p w14:paraId="31E9E9AB" w14:textId="77777777" w:rsidR="006B5E4B" w:rsidRDefault="00265FA4">
      <w:pPr>
        <w:pStyle w:val="FITAnormal"/>
        <w:numPr>
          <w:ilvl w:val="0"/>
          <w:numId w:val="3"/>
        </w:numPr>
        <w:ind w:left="709"/>
        <w:rPr>
          <w:rFonts w:ascii="Verdana" w:hAnsi="Verdana"/>
          <w:color w:val="auto"/>
          <w:sz w:val="20"/>
          <w:szCs w:val="20"/>
        </w:rPr>
      </w:pPr>
      <w:r>
        <w:rPr>
          <w:rFonts w:ascii="Verdana" w:hAnsi="Verdana"/>
          <w:color w:val="auto"/>
          <w:sz w:val="20"/>
          <w:szCs w:val="20"/>
        </w:rPr>
        <w:t xml:space="preserve">Double Room Breakfast &amp; Dinner: </w:t>
      </w:r>
      <w:r>
        <w:rPr>
          <w:rFonts w:ascii="Verdana" w:hAnsi="Verdana"/>
          <w:color w:val="auto"/>
          <w:sz w:val="20"/>
          <w:szCs w:val="20"/>
        </w:rPr>
        <w:tab/>
        <w:t>CAD 315 per room</w:t>
      </w:r>
    </w:p>
    <w:p w14:paraId="75B61BA9" w14:textId="77777777" w:rsidR="006B5E4B" w:rsidRDefault="00265FA4">
      <w:pPr>
        <w:pStyle w:val="FITAnormal"/>
        <w:numPr>
          <w:ilvl w:val="0"/>
          <w:numId w:val="3"/>
        </w:numPr>
        <w:ind w:left="709"/>
        <w:rPr>
          <w:rFonts w:ascii="Verdana" w:hAnsi="Verdana"/>
          <w:color w:val="auto"/>
          <w:sz w:val="20"/>
          <w:szCs w:val="20"/>
        </w:rPr>
      </w:pPr>
      <w:r>
        <w:rPr>
          <w:rFonts w:ascii="Verdana" w:hAnsi="Verdana"/>
          <w:color w:val="auto"/>
          <w:sz w:val="20"/>
          <w:szCs w:val="20"/>
        </w:rPr>
        <w:t xml:space="preserve">Number of rooms: </w:t>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t>12</w:t>
      </w:r>
    </w:p>
    <w:p w14:paraId="66501ABA" w14:textId="77777777" w:rsidR="006B5E4B" w:rsidRDefault="00265FA4">
      <w:pPr>
        <w:pStyle w:val="FITAnormal"/>
        <w:numPr>
          <w:ilvl w:val="0"/>
          <w:numId w:val="3"/>
        </w:numPr>
        <w:ind w:left="709"/>
        <w:rPr>
          <w:rFonts w:ascii="Verdana" w:hAnsi="Verdana"/>
          <w:color w:val="FF0000"/>
          <w:sz w:val="20"/>
          <w:szCs w:val="20"/>
        </w:rPr>
      </w:pPr>
      <w:r>
        <w:rPr>
          <w:rFonts w:ascii="Verdana" w:hAnsi="Verdana"/>
          <w:color w:val="000000" w:themeColor="text1"/>
          <w:sz w:val="20"/>
          <w:szCs w:val="20"/>
        </w:rPr>
        <w:t xml:space="preserve">Check-in from </w:t>
      </w:r>
      <w:r>
        <w:rPr>
          <w:rFonts w:ascii="Verdana" w:hAnsi="Verdana"/>
          <w:color w:val="000000" w:themeColor="text1"/>
          <w:sz w:val="20"/>
          <w:szCs w:val="20"/>
        </w:rPr>
        <w:tab/>
      </w:r>
      <w:r>
        <w:rPr>
          <w:rFonts w:ascii="Verdana" w:hAnsi="Verdana"/>
          <w:color w:val="000000" w:themeColor="text1"/>
          <w:sz w:val="20"/>
          <w:szCs w:val="20"/>
        </w:rPr>
        <w:tab/>
      </w:r>
      <w:r>
        <w:rPr>
          <w:rFonts w:ascii="Verdana" w:hAnsi="Verdana"/>
          <w:color w:val="000000" w:themeColor="text1"/>
          <w:sz w:val="20"/>
          <w:szCs w:val="20"/>
        </w:rPr>
        <w:tab/>
      </w:r>
      <w:r>
        <w:rPr>
          <w:rFonts w:ascii="Verdana" w:hAnsi="Verdana"/>
          <w:color w:val="auto"/>
          <w:sz w:val="20"/>
          <w:szCs w:val="20"/>
        </w:rPr>
        <w:t>May 29</w:t>
      </w:r>
      <w:r>
        <w:rPr>
          <w:rFonts w:ascii="Verdana" w:hAnsi="Verdana"/>
          <w:color w:val="auto"/>
          <w:sz w:val="20"/>
          <w:szCs w:val="20"/>
          <w:vertAlign w:val="superscript"/>
        </w:rPr>
        <w:t>th</w:t>
      </w:r>
      <w:r>
        <w:rPr>
          <w:rFonts w:ascii="Verdana" w:hAnsi="Verdana"/>
          <w:color w:val="auto"/>
          <w:sz w:val="20"/>
          <w:szCs w:val="20"/>
        </w:rPr>
        <w:t xml:space="preserve"> 4pm</w:t>
      </w:r>
    </w:p>
    <w:p w14:paraId="2A1E46FC" w14:textId="77777777" w:rsidR="006B5E4B" w:rsidRDefault="00265FA4">
      <w:pPr>
        <w:pStyle w:val="FITAnormal"/>
        <w:numPr>
          <w:ilvl w:val="0"/>
          <w:numId w:val="3"/>
        </w:numPr>
        <w:ind w:left="709"/>
        <w:rPr>
          <w:rFonts w:ascii="Verdana" w:hAnsi="Verdana"/>
          <w:color w:val="FF0000"/>
          <w:sz w:val="20"/>
          <w:szCs w:val="20"/>
        </w:rPr>
      </w:pPr>
      <w:r>
        <w:rPr>
          <w:rFonts w:ascii="Verdana" w:hAnsi="Verdana"/>
          <w:color w:val="000000" w:themeColor="text1"/>
          <w:sz w:val="20"/>
          <w:szCs w:val="20"/>
        </w:rPr>
        <w:t xml:space="preserve">Late check-out </w:t>
      </w:r>
      <w:r>
        <w:rPr>
          <w:rFonts w:ascii="Verdana" w:hAnsi="Verdana"/>
          <w:color w:val="000000" w:themeColor="text1"/>
          <w:sz w:val="20"/>
          <w:szCs w:val="20"/>
        </w:rPr>
        <w:tab/>
      </w:r>
      <w:r>
        <w:rPr>
          <w:rFonts w:ascii="Verdana" w:hAnsi="Verdana"/>
          <w:color w:val="000000" w:themeColor="text1"/>
          <w:sz w:val="20"/>
          <w:szCs w:val="20"/>
        </w:rPr>
        <w:tab/>
      </w:r>
      <w:r>
        <w:rPr>
          <w:rFonts w:ascii="Verdana" w:hAnsi="Verdana"/>
          <w:color w:val="000000" w:themeColor="text1"/>
          <w:sz w:val="20"/>
          <w:szCs w:val="20"/>
        </w:rPr>
        <w:tab/>
      </w:r>
      <w:r>
        <w:rPr>
          <w:rFonts w:ascii="Verdana" w:hAnsi="Verdana"/>
          <w:color w:val="auto"/>
          <w:sz w:val="20"/>
          <w:szCs w:val="20"/>
        </w:rPr>
        <w:t>CAD 100 after 10am</w:t>
      </w:r>
    </w:p>
    <w:p w14:paraId="6695FD39" w14:textId="77777777" w:rsidR="006B5E4B" w:rsidRDefault="00265FA4">
      <w:pPr>
        <w:pStyle w:val="FITAnormal"/>
        <w:numPr>
          <w:ilvl w:val="0"/>
          <w:numId w:val="3"/>
        </w:numPr>
        <w:ind w:left="709"/>
        <w:rPr>
          <w:rFonts w:ascii="Verdana" w:hAnsi="Verdana"/>
          <w:color w:val="FF0000"/>
          <w:sz w:val="20"/>
          <w:szCs w:val="20"/>
        </w:rPr>
      </w:pPr>
      <w:r>
        <w:rPr>
          <w:rFonts w:ascii="Verdana" w:hAnsi="Verdana"/>
          <w:color w:val="000000" w:themeColor="text1"/>
          <w:sz w:val="20"/>
          <w:szCs w:val="20"/>
        </w:rPr>
        <w:t>Hotel website:</w:t>
      </w:r>
      <w:r>
        <w:rPr>
          <w:color w:val="000000" w:themeColor="text1"/>
        </w:rPr>
        <w:t xml:space="preserve"> </w:t>
      </w:r>
      <w:hyperlink r:id="rId17" w:history="1">
        <w:r>
          <w:rPr>
            <w:rStyle w:val="Hyperlink"/>
          </w:rPr>
          <w:t>https://www.chocolatelakehotel.com</w:t>
        </w:r>
      </w:hyperlink>
    </w:p>
    <w:p w14:paraId="2BEC6745" w14:textId="174DA5E6" w:rsidR="006B5E4B" w:rsidRDefault="00265FA4" w:rsidP="008B51E1">
      <w:pPr>
        <w:pStyle w:val="FITAnormal"/>
        <w:rPr>
          <w:rFonts w:ascii="Verdana" w:hAnsi="Verdana" w:cs="Verdana"/>
          <w:color w:val="000000" w:themeColor="text1"/>
          <w:sz w:val="20"/>
          <w:szCs w:val="20"/>
        </w:rPr>
      </w:pPr>
      <w:r>
        <w:rPr>
          <w:rFonts w:ascii="Verdana" w:hAnsi="Verdana" w:cs="Verdana"/>
          <w:color w:val="000000" w:themeColor="text1"/>
          <w:sz w:val="20"/>
          <w:szCs w:val="20"/>
        </w:rPr>
        <w:t xml:space="preserve">Stay at this perfect lakeside retreat on </w:t>
      </w:r>
      <w:r w:rsidR="008B51E1">
        <w:rPr>
          <w:rFonts w:ascii="Verdana" w:hAnsi="Verdana" w:cs="Verdana"/>
          <w:color w:val="000000" w:themeColor="text1"/>
          <w:sz w:val="20"/>
          <w:szCs w:val="20"/>
        </w:rPr>
        <w:t>Chocolate Lake</w:t>
      </w:r>
      <w:r>
        <w:rPr>
          <w:rFonts w:ascii="Verdana" w:hAnsi="Verdana" w:cs="Verdana"/>
          <w:color w:val="000000" w:themeColor="text1"/>
          <w:sz w:val="20"/>
          <w:szCs w:val="20"/>
        </w:rPr>
        <w:t xml:space="preserve"> in the forested neighborhood of </w:t>
      </w:r>
      <w:proofErr w:type="spellStart"/>
      <w:r>
        <w:rPr>
          <w:rFonts w:ascii="Verdana" w:hAnsi="Verdana" w:cs="Verdana"/>
          <w:color w:val="000000" w:themeColor="text1"/>
          <w:sz w:val="20"/>
          <w:szCs w:val="20"/>
        </w:rPr>
        <w:t>Armdale</w:t>
      </w:r>
      <w:proofErr w:type="spellEnd"/>
      <w:r>
        <w:rPr>
          <w:rFonts w:ascii="Verdana" w:hAnsi="Verdana" w:cs="Verdana"/>
          <w:color w:val="000000" w:themeColor="text1"/>
          <w:sz w:val="20"/>
          <w:szCs w:val="20"/>
        </w:rPr>
        <w:t xml:space="preserve">. The property is 40 minutes from Stanfield International Airport, 10 minutes to waterfront boardwalk and the shops and restaurants of lively downtown Halifax. The </w:t>
      </w:r>
      <w:r>
        <w:rPr>
          <w:rFonts w:ascii="Verdana" w:hAnsi="Verdana" w:cs="Verdana"/>
          <w:color w:val="000000" w:themeColor="text1"/>
          <w:sz w:val="20"/>
          <w:szCs w:val="20"/>
        </w:rPr>
        <w:lastRenderedPageBreak/>
        <w:t xml:space="preserve">archery field is a short </w:t>
      </w:r>
      <w:r w:rsidR="008B51E1">
        <w:rPr>
          <w:rFonts w:ascii="Verdana" w:hAnsi="Verdana" w:cs="Verdana"/>
          <w:color w:val="000000" w:themeColor="text1"/>
          <w:sz w:val="20"/>
          <w:szCs w:val="20"/>
        </w:rPr>
        <w:t>15-minute</w:t>
      </w:r>
      <w:r>
        <w:rPr>
          <w:rFonts w:ascii="Verdana" w:hAnsi="Verdana" w:cs="Verdana"/>
          <w:color w:val="000000" w:themeColor="text1"/>
          <w:sz w:val="20"/>
          <w:szCs w:val="20"/>
        </w:rPr>
        <w:t xml:space="preserve"> shuttle bus ride away!</w:t>
      </w:r>
    </w:p>
    <w:p w14:paraId="40896EC8" w14:textId="77777777" w:rsidR="006B5E4B" w:rsidRDefault="00265FA4" w:rsidP="008B51E1">
      <w:pPr>
        <w:pStyle w:val="FITAnormal"/>
        <w:rPr>
          <w:rFonts w:ascii="Verdana" w:hAnsi="Verdana"/>
          <w:color w:val="auto"/>
          <w:sz w:val="20"/>
          <w:szCs w:val="20"/>
        </w:rPr>
      </w:pPr>
      <w:r>
        <w:rPr>
          <w:rFonts w:ascii="Verdana" w:hAnsi="Verdana" w:cs="Verdana"/>
          <w:color w:val="000000" w:themeColor="text1"/>
          <w:sz w:val="20"/>
          <w:szCs w:val="20"/>
        </w:rPr>
        <w:t>R</w:t>
      </w:r>
      <w:r>
        <w:rPr>
          <w:rFonts w:ascii="Verdana" w:hAnsi="Verdana"/>
          <w:color w:val="auto"/>
          <w:sz w:val="20"/>
          <w:szCs w:val="20"/>
        </w:rPr>
        <w:t xml:space="preserve">ooms are allocated on a first come, first serve basis.  Lunch is included in accommodation and will be served at the archery venue. </w:t>
      </w:r>
    </w:p>
    <w:p w14:paraId="01D8CDE7" w14:textId="77777777" w:rsidR="006B5E4B" w:rsidRDefault="00265FA4">
      <w:pPr>
        <w:pStyle w:val="FITAnormal"/>
        <w:rPr>
          <w:rFonts w:ascii="Verdana" w:hAnsi="Verdana"/>
          <w:color w:val="000000" w:themeColor="text1"/>
          <w:sz w:val="20"/>
          <w:szCs w:val="20"/>
        </w:rPr>
      </w:pPr>
      <w:r>
        <w:rPr>
          <w:rStyle w:val="FITA3"/>
          <w:color w:val="000000" w:themeColor="text1"/>
          <w:sz w:val="21"/>
          <w:szCs w:val="21"/>
        </w:rPr>
        <w:t xml:space="preserve">Important Note: </w:t>
      </w:r>
      <w:r>
        <w:rPr>
          <w:rFonts w:ascii="Verdana" w:hAnsi="Verdana"/>
          <w:color w:val="000000" w:themeColor="text1"/>
          <w:sz w:val="20"/>
          <w:szCs w:val="20"/>
        </w:rPr>
        <w:t xml:space="preserve">Please refer to the accommodation pages below for detailed hotel information. Complete all necessary sections in WAREOS and make full payment for entries and accommodation by the specified deadlines. Bank transfers only, no credit cards will be accepted. In addition, the LOC will be responsible to provide any event information at this hotel and provide transportation to the venues. Private vehicles can be used too. </w:t>
      </w:r>
    </w:p>
    <w:p w14:paraId="10E8696D" w14:textId="77777777" w:rsidR="000E124A" w:rsidRDefault="000E124A" w:rsidP="000E124A">
      <w:pPr>
        <w:autoSpaceDE w:val="0"/>
        <w:jc w:val="left"/>
        <w:rPr>
          <w:rStyle w:val="FITA2"/>
          <w:caps/>
          <w:color w:val="000000" w:themeColor="text1"/>
          <w:kern w:val="20"/>
          <w:sz w:val="21"/>
          <w:szCs w:val="21"/>
        </w:rPr>
      </w:pPr>
      <w:r>
        <w:rPr>
          <w:rStyle w:val="FITA2"/>
          <w:caps/>
          <w:color w:val="000000" w:themeColor="text1"/>
          <w:kern w:val="20"/>
          <w:sz w:val="21"/>
          <w:szCs w:val="21"/>
        </w:rPr>
        <w:t>Transportation</w:t>
      </w:r>
    </w:p>
    <w:p w14:paraId="3F2129A7" w14:textId="77777777" w:rsidR="000E124A" w:rsidRDefault="000E124A" w:rsidP="000E124A">
      <w:pPr>
        <w:pStyle w:val="FITAnormal"/>
        <w:rPr>
          <w:rFonts w:ascii="Verdana" w:hAnsi="Verdana" w:cs="Verdana"/>
          <w:color w:val="auto"/>
          <w:szCs w:val="21"/>
        </w:rPr>
      </w:pPr>
      <w:r>
        <w:rPr>
          <w:rFonts w:ascii="Verdana" w:hAnsi="Verdana" w:cs="Verdana"/>
          <w:color w:val="auto"/>
          <w:szCs w:val="21"/>
        </w:rPr>
        <w:t xml:space="preserve">Transportation will be provided from Halifax Stanfield airport to the official hotel, if booked through WAREOS, from two days before the official practice day and until one day after the closing day. Event Shuttle transport will be available between the official hotel, practice and competition venues May 31st-June 5th. Transport timetables will be confirmed. </w:t>
      </w:r>
    </w:p>
    <w:p w14:paraId="58260E37" w14:textId="77777777" w:rsidR="00015D7E" w:rsidRDefault="00015D7E" w:rsidP="00015D7E">
      <w:pPr>
        <w:autoSpaceDE w:val="0"/>
        <w:jc w:val="left"/>
        <w:rPr>
          <w:rFonts w:ascii="Verdana" w:hAnsi="Verdana" w:cs="Verdana"/>
          <w:color w:val="000000" w:themeColor="text1"/>
          <w:szCs w:val="21"/>
        </w:rPr>
      </w:pPr>
      <w:r>
        <w:rPr>
          <w:rStyle w:val="FITA2"/>
          <w:color w:val="000000" w:themeColor="text1"/>
          <w:sz w:val="21"/>
          <w:szCs w:val="21"/>
        </w:rPr>
        <w:t>V</w:t>
      </w:r>
      <w:r>
        <w:rPr>
          <w:rStyle w:val="FITA2"/>
          <w:caps/>
          <w:color w:val="000000" w:themeColor="text1"/>
          <w:kern w:val="20"/>
          <w:sz w:val="21"/>
          <w:szCs w:val="21"/>
        </w:rPr>
        <w:t>isa</w:t>
      </w:r>
    </w:p>
    <w:p w14:paraId="7647C834" w14:textId="46FC31B8" w:rsidR="000E124A" w:rsidRDefault="00015D7E" w:rsidP="00015D7E">
      <w:pPr>
        <w:autoSpaceDE w:val="0"/>
        <w:jc w:val="left"/>
        <w:rPr>
          <w:rFonts w:ascii="Verdana" w:hAnsi="Verdana" w:cs="Verdana"/>
          <w:color w:val="FF0000"/>
          <w:szCs w:val="21"/>
        </w:rPr>
      </w:pPr>
      <w:r>
        <w:rPr>
          <w:rFonts w:ascii="Verdana" w:hAnsi="Verdana" w:cs="Verdana"/>
          <w:color w:val="000000" w:themeColor="text1"/>
          <w:szCs w:val="21"/>
        </w:rPr>
        <w:t>All participants who need an entry visa to Canada,</w:t>
      </w:r>
      <w:r>
        <w:rPr>
          <w:rFonts w:ascii="Verdana" w:hAnsi="Verdana" w:cs="Verdana"/>
          <w:color w:val="FF0000"/>
          <w:szCs w:val="21"/>
        </w:rPr>
        <w:t xml:space="preserve"> </w:t>
      </w:r>
      <w:r>
        <w:rPr>
          <w:rFonts w:ascii="Verdana" w:hAnsi="Verdana" w:cs="Verdana"/>
          <w:color w:val="000000" w:themeColor="text1"/>
          <w:szCs w:val="21"/>
        </w:rPr>
        <w:t xml:space="preserve">will be required to complete the </w:t>
      </w:r>
      <w:r>
        <w:rPr>
          <w:rFonts w:ascii="Verdana" w:hAnsi="Verdana" w:cs="Verdana"/>
          <w:b/>
          <w:bCs/>
          <w:color w:val="000000" w:themeColor="text1"/>
          <w:szCs w:val="21"/>
        </w:rPr>
        <w:t xml:space="preserve">Visa Support sections </w:t>
      </w:r>
      <w:r>
        <w:rPr>
          <w:rFonts w:ascii="Verdana" w:hAnsi="Verdana" w:cs="Verdana"/>
          <w:color w:val="000000" w:themeColor="text1"/>
          <w:szCs w:val="21"/>
        </w:rPr>
        <w:t xml:space="preserve">in WAREOS by no later than </w:t>
      </w:r>
      <w:r>
        <w:rPr>
          <w:rFonts w:ascii="Verdana" w:hAnsi="Verdana" w:cs="Verdana"/>
          <w:b/>
          <w:szCs w:val="21"/>
          <w:lang w:eastAsia="zh-CN"/>
        </w:rPr>
        <w:t>25 April 2022</w:t>
      </w:r>
      <w:r>
        <w:rPr>
          <w:rFonts w:ascii="Verdana" w:hAnsi="Verdana" w:cs="Verdana"/>
          <w:szCs w:val="21"/>
        </w:rPr>
        <w:t xml:space="preserve">. </w:t>
      </w:r>
      <w:r>
        <w:rPr>
          <w:rFonts w:ascii="Verdana" w:hAnsi="Verdana" w:cs="Verdana"/>
          <w:color w:val="000000" w:themeColor="text1"/>
          <w:szCs w:val="21"/>
        </w:rPr>
        <w:t>It is the applicants’ responsibility for supplying the necessary information, ensuring all details are up to date, correct and submitted by the deadlines specified.  All participants that require a visa are kindly requested to supply a copy of their latest/valid passport. Copies of each application can be uploaded on WAREOS. All passport copies and personal details entered/uploaded to WAREOS will be held securely and in the strictest of confidence and not shared with other parties</w:t>
      </w:r>
    </w:p>
    <w:p w14:paraId="129B5C63" w14:textId="77777777" w:rsidR="006B5E4B" w:rsidRDefault="00265FA4">
      <w:pPr>
        <w:autoSpaceDE w:val="0"/>
        <w:jc w:val="left"/>
        <w:rPr>
          <w:rFonts w:ascii="Verdana" w:hAnsi="Verdana"/>
        </w:rPr>
      </w:pPr>
      <w:r>
        <w:rPr>
          <w:rStyle w:val="FITA3"/>
          <w:color w:val="auto"/>
        </w:rPr>
        <w:t>PAYMENT CONDITIONS:</w:t>
      </w:r>
    </w:p>
    <w:p w14:paraId="705E59B4" w14:textId="4E789150" w:rsidR="00DB0D58" w:rsidRDefault="00DB0D58">
      <w:pPr>
        <w:pStyle w:val="FITAnormal"/>
        <w:rPr>
          <w:rFonts w:ascii="Verdana" w:hAnsi="Verdana"/>
          <w:color w:val="auto"/>
        </w:rPr>
      </w:pPr>
      <w:r>
        <w:rPr>
          <w:rFonts w:ascii="Verdana" w:hAnsi="Verdana"/>
          <w:color w:val="auto"/>
        </w:rPr>
        <w:t>Complete all necessary sections in WAREOS and make full payment by the specified deadlines.  Bank transfers only.  No credit cards will be accepted.  All bank charges will be paid by the participants.</w:t>
      </w:r>
    </w:p>
    <w:p w14:paraId="6D33F164" w14:textId="54A59BFF" w:rsidR="006B5E4B" w:rsidRDefault="00265FA4">
      <w:pPr>
        <w:pStyle w:val="FITAnormal"/>
        <w:rPr>
          <w:rFonts w:ascii="Verdana" w:hAnsi="Verdana"/>
          <w:color w:val="auto"/>
        </w:rPr>
      </w:pPr>
      <w:r>
        <w:rPr>
          <w:rFonts w:ascii="Verdana" w:hAnsi="Verdana"/>
          <w:color w:val="auto"/>
        </w:rPr>
        <w:t>The entry fees should be paid in full before arrival.</w:t>
      </w:r>
    </w:p>
    <w:p w14:paraId="5A35B7E8" w14:textId="01347628" w:rsidR="00DB0D58" w:rsidRDefault="00265FA4">
      <w:pPr>
        <w:pStyle w:val="FITAnormal"/>
        <w:rPr>
          <w:rFonts w:ascii="Verdana" w:hAnsi="Verdana" w:cs="Verdana"/>
          <w:color w:val="auto"/>
          <w:szCs w:val="21"/>
        </w:rPr>
      </w:pPr>
      <w:r>
        <w:rPr>
          <w:rFonts w:ascii="Verdana" w:hAnsi="Verdana" w:cs="Verdana"/>
          <w:color w:val="auto"/>
          <w:szCs w:val="21"/>
        </w:rPr>
        <w:t>To confirm hotels reservations, a minimum 50% deposit of the total amount is required to be bank transferred to the OC before 21 March 2022. Reservations after this date will be considered only according to availability. The final outstanding balance shall be made via bank transfer before arrival. Accommodation cannot be guaranteed after this deadline.  A balanced invoice will be provided via WAREOS.</w:t>
      </w:r>
      <w:r w:rsidR="00DB0D58">
        <w:rPr>
          <w:rFonts w:ascii="Verdana" w:hAnsi="Verdana" w:cs="Verdana"/>
          <w:color w:val="auto"/>
          <w:szCs w:val="21"/>
        </w:rPr>
        <w:t xml:space="preserve">  </w:t>
      </w:r>
    </w:p>
    <w:p w14:paraId="2F664B97" w14:textId="77777777" w:rsidR="00BF21AC" w:rsidRDefault="00BF21AC">
      <w:pPr>
        <w:autoSpaceDE w:val="0"/>
        <w:jc w:val="left"/>
        <w:rPr>
          <w:rStyle w:val="FITA3"/>
          <w:color w:val="000000" w:themeColor="text1"/>
        </w:rPr>
      </w:pPr>
    </w:p>
    <w:p w14:paraId="483598E6" w14:textId="03C4C92C" w:rsidR="006B5E4B" w:rsidRDefault="00265FA4">
      <w:pPr>
        <w:autoSpaceDE w:val="0"/>
        <w:jc w:val="left"/>
        <w:rPr>
          <w:rStyle w:val="FITA3"/>
          <w:color w:val="000000" w:themeColor="text1"/>
        </w:rPr>
      </w:pPr>
      <w:r>
        <w:rPr>
          <w:rStyle w:val="FITA3"/>
          <w:color w:val="000000" w:themeColor="text1"/>
        </w:rPr>
        <w:lastRenderedPageBreak/>
        <w:t>BANK INFORMATION for ACCOMMODATION, TRANSPORTATION and</w:t>
      </w:r>
    </w:p>
    <w:p w14:paraId="4B378319" w14:textId="77777777" w:rsidR="006B5E4B" w:rsidRPr="00F41A2A" w:rsidRDefault="00265FA4">
      <w:pPr>
        <w:autoSpaceDE w:val="0"/>
        <w:jc w:val="left"/>
        <w:rPr>
          <w:rFonts w:ascii="Verdana" w:hAnsi="Verdana"/>
          <w:color w:val="000000" w:themeColor="text1"/>
          <w:lang w:val="en-GB"/>
        </w:rPr>
      </w:pPr>
      <w:r w:rsidRPr="00F41A2A">
        <w:rPr>
          <w:rStyle w:val="FITA3"/>
          <w:color w:val="000000" w:themeColor="text1"/>
          <w:lang w:val="en-GB"/>
        </w:rPr>
        <w:t>ENTRY FEES:</w:t>
      </w:r>
    </w:p>
    <w:p w14:paraId="2BAD443A" w14:textId="77777777" w:rsidR="006B5E4B" w:rsidRPr="00BF21AC" w:rsidRDefault="00265FA4">
      <w:pPr>
        <w:pStyle w:val="FITAnormal"/>
        <w:rPr>
          <w:rFonts w:ascii="Verdana" w:hAnsi="Verdana"/>
          <w:color w:val="000000" w:themeColor="text1"/>
          <w:lang w:val="en-GB"/>
        </w:rPr>
      </w:pPr>
      <w:r w:rsidRPr="00F41A2A">
        <w:rPr>
          <w:rFonts w:ascii="Verdana" w:hAnsi="Verdana"/>
          <w:color w:val="000000" w:themeColor="text1"/>
          <w:lang w:val="en-GB"/>
        </w:rPr>
        <w:t xml:space="preserve">A/C Name: </w:t>
      </w:r>
      <w:r w:rsidRPr="00F41A2A">
        <w:rPr>
          <w:rFonts w:ascii="Verdana" w:hAnsi="Verdana"/>
          <w:color w:val="FF0000"/>
          <w:lang w:val="en-GB"/>
        </w:rPr>
        <w:tab/>
      </w:r>
      <w:r w:rsidRPr="00F41A2A">
        <w:rPr>
          <w:rFonts w:ascii="Verdana" w:hAnsi="Verdana"/>
          <w:color w:val="FF0000"/>
          <w:lang w:val="en-GB"/>
        </w:rPr>
        <w:tab/>
      </w:r>
      <w:r w:rsidRPr="00F41A2A">
        <w:rPr>
          <w:rFonts w:ascii="Verdana" w:hAnsi="Verdana"/>
          <w:color w:val="FF0000"/>
          <w:lang w:val="en-GB"/>
        </w:rPr>
        <w:tab/>
      </w:r>
      <w:r w:rsidRPr="00BF21AC">
        <w:rPr>
          <w:rFonts w:ascii="Verdana" w:hAnsi="Verdana"/>
          <w:color w:val="000000" w:themeColor="text1"/>
        </w:rPr>
        <w:t>Archery Nova Scotia</w:t>
      </w:r>
    </w:p>
    <w:p w14:paraId="16CE818B" w14:textId="61134D30" w:rsidR="006B5E4B" w:rsidRPr="00BF21AC" w:rsidRDefault="00265FA4">
      <w:pPr>
        <w:pStyle w:val="FITAnormal"/>
        <w:rPr>
          <w:rFonts w:ascii="Verdana" w:hAnsi="Verdana"/>
          <w:color w:val="000000" w:themeColor="text1"/>
        </w:rPr>
      </w:pPr>
      <w:r w:rsidRPr="00BF21AC">
        <w:rPr>
          <w:rFonts w:ascii="Verdana" w:hAnsi="Verdana"/>
          <w:color w:val="000000" w:themeColor="text1"/>
        </w:rPr>
        <w:t xml:space="preserve">Federation’s Address: </w:t>
      </w:r>
      <w:r w:rsidRPr="00BF21AC">
        <w:rPr>
          <w:rFonts w:ascii="Verdana" w:hAnsi="Verdana"/>
          <w:color w:val="000000" w:themeColor="text1"/>
        </w:rPr>
        <w:tab/>
        <w:t>5516 Spring Garden Rd, 4</w:t>
      </w:r>
      <w:r w:rsidRPr="00BF21AC">
        <w:rPr>
          <w:rFonts w:ascii="Verdana" w:hAnsi="Verdana"/>
          <w:color w:val="000000" w:themeColor="text1"/>
          <w:vertAlign w:val="superscript"/>
        </w:rPr>
        <w:t>th</w:t>
      </w:r>
      <w:r w:rsidRPr="00BF21AC">
        <w:rPr>
          <w:rFonts w:ascii="Verdana" w:hAnsi="Verdana"/>
          <w:color w:val="000000" w:themeColor="text1"/>
        </w:rPr>
        <w:t xml:space="preserve"> Floor </w:t>
      </w:r>
    </w:p>
    <w:p w14:paraId="0B4C722A" w14:textId="55B44CF5" w:rsidR="006B5E4B" w:rsidRPr="00BF21AC" w:rsidRDefault="00265FA4">
      <w:pPr>
        <w:pStyle w:val="FITAnormal"/>
        <w:rPr>
          <w:rFonts w:ascii="Verdana" w:hAnsi="Verdana"/>
          <w:color w:val="000000" w:themeColor="text1"/>
        </w:rPr>
      </w:pPr>
      <w:r w:rsidRPr="00BF21AC">
        <w:rPr>
          <w:rFonts w:ascii="Verdana" w:hAnsi="Verdana"/>
          <w:color w:val="000000" w:themeColor="text1"/>
        </w:rPr>
        <w:t>City and Country:</w:t>
      </w:r>
      <w:r w:rsidRPr="00BF21AC">
        <w:rPr>
          <w:rFonts w:ascii="Verdana" w:hAnsi="Verdana"/>
          <w:color w:val="000000" w:themeColor="text1"/>
        </w:rPr>
        <w:tab/>
      </w:r>
      <w:r w:rsidRPr="00BF21AC">
        <w:rPr>
          <w:rFonts w:ascii="Verdana" w:hAnsi="Verdana"/>
          <w:color w:val="000000" w:themeColor="text1"/>
        </w:rPr>
        <w:tab/>
        <w:t xml:space="preserve">Halifax, Nova Scotia Canada B3J </w:t>
      </w:r>
      <w:r w:rsidR="004A6D8F" w:rsidRPr="00BF21AC">
        <w:rPr>
          <w:rFonts w:ascii="Verdana" w:hAnsi="Verdana"/>
          <w:color w:val="000000" w:themeColor="text1"/>
        </w:rPr>
        <w:t>1</w:t>
      </w:r>
      <w:r w:rsidRPr="00BF21AC">
        <w:rPr>
          <w:rFonts w:ascii="Verdana" w:hAnsi="Verdana"/>
          <w:color w:val="000000" w:themeColor="text1"/>
        </w:rPr>
        <w:t>G6</w:t>
      </w:r>
    </w:p>
    <w:p w14:paraId="0EC45F5F" w14:textId="77777777" w:rsidR="006B5E4B" w:rsidRPr="00BF21AC" w:rsidRDefault="00265FA4">
      <w:pPr>
        <w:pStyle w:val="FITAnormal"/>
        <w:rPr>
          <w:rFonts w:ascii="Verdana" w:hAnsi="Verdana"/>
          <w:color w:val="000000" w:themeColor="text1"/>
        </w:rPr>
      </w:pPr>
      <w:r w:rsidRPr="00BF21AC">
        <w:rPr>
          <w:rFonts w:ascii="Verdana" w:hAnsi="Verdana"/>
          <w:color w:val="000000" w:themeColor="text1"/>
          <w:lang w:val="en-GB"/>
        </w:rPr>
        <w:t xml:space="preserve">Bank: </w:t>
      </w:r>
      <w:r w:rsidRPr="00BF21AC">
        <w:rPr>
          <w:rFonts w:ascii="Verdana" w:hAnsi="Verdana"/>
          <w:color w:val="000000" w:themeColor="text1"/>
          <w:lang w:val="en-GB"/>
        </w:rPr>
        <w:tab/>
      </w:r>
      <w:r w:rsidRPr="00BF21AC">
        <w:rPr>
          <w:rFonts w:ascii="Verdana" w:hAnsi="Verdana"/>
          <w:color w:val="000000" w:themeColor="text1"/>
          <w:lang w:val="en-GB"/>
        </w:rPr>
        <w:tab/>
      </w:r>
      <w:r w:rsidRPr="00BF21AC">
        <w:rPr>
          <w:rFonts w:ascii="Verdana" w:hAnsi="Verdana"/>
          <w:color w:val="000000" w:themeColor="text1"/>
          <w:lang w:val="en-GB"/>
        </w:rPr>
        <w:tab/>
      </w:r>
      <w:r w:rsidRPr="00BF21AC">
        <w:rPr>
          <w:rFonts w:ascii="Verdana" w:hAnsi="Verdana"/>
          <w:color w:val="000000" w:themeColor="text1"/>
          <w:lang w:val="en-GB"/>
        </w:rPr>
        <w:tab/>
      </w:r>
      <w:r w:rsidRPr="00BF21AC">
        <w:rPr>
          <w:rFonts w:ascii="Verdana" w:hAnsi="Verdana"/>
          <w:color w:val="000000" w:themeColor="text1"/>
        </w:rPr>
        <w:t>Bank of Montreal</w:t>
      </w:r>
    </w:p>
    <w:p w14:paraId="1E8B7623" w14:textId="5341C0A5" w:rsidR="006B5E4B" w:rsidRPr="00BF21AC" w:rsidRDefault="00265FA4">
      <w:pPr>
        <w:pStyle w:val="FITAnormal"/>
        <w:rPr>
          <w:rFonts w:ascii="Verdana" w:hAnsi="Verdana"/>
          <w:color w:val="000000" w:themeColor="text1"/>
          <w:lang w:val="en-GB"/>
        </w:rPr>
      </w:pPr>
      <w:r w:rsidRPr="00BF21AC">
        <w:rPr>
          <w:rFonts w:ascii="Verdana" w:hAnsi="Verdana"/>
          <w:color w:val="000000" w:themeColor="text1"/>
          <w:lang w:val="en-GB"/>
        </w:rPr>
        <w:t>Account Number:</w:t>
      </w:r>
      <w:r w:rsidRPr="00BF21AC">
        <w:rPr>
          <w:rFonts w:ascii="Verdana" w:hAnsi="Verdana"/>
          <w:color w:val="000000" w:themeColor="text1"/>
          <w:lang w:val="en-GB"/>
        </w:rPr>
        <w:tab/>
      </w:r>
      <w:r w:rsidRPr="00BF21AC">
        <w:rPr>
          <w:rFonts w:ascii="Verdana" w:hAnsi="Verdana"/>
          <w:color w:val="000000" w:themeColor="text1"/>
          <w:lang w:val="en-GB"/>
        </w:rPr>
        <w:tab/>
      </w:r>
      <w:r w:rsidR="004A6D8F" w:rsidRPr="00BF21AC">
        <w:rPr>
          <w:rFonts w:ascii="Verdana" w:hAnsi="Verdana"/>
          <w:color w:val="000000" w:themeColor="text1"/>
        </w:rPr>
        <w:t>27543 001 8920 494</w:t>
      </w:r>
    </w:p>
    <w:p w14:paraId="673FE026" w14:textId="77777777" w:rsidR="006B5E4B" w:rsidRPr="00BF21AC" w:rsidRDefault="00265FA4">
      <w:pPr>
        <w:pStyle w:val="FITAnormal"/>
        <w:rPr>
          <w:rFonts w:ascii="Verdana" w:hAnsi="Verdana"/>
          <w:color w:val="000000" w:themeColor="text1"/>
        </w:rPr>
      </w:pPr>
      <w:r w:rsidRPr="00BF21AC">
        <w:rPr>
          <w:rFonts w:ascii="Verdana" w:hAnsi="Verdana"/>
          <w:color w:val="000000" w:themeColor="text1"/>
          <w:lang w:val="en-GB"/>
        </w:rPr>
        <w:t xml:space="preserve">Swift: </w:t>
      </w:r>
      <w:r w:rsidRPr="00BF21AC">
        <w:rPr>
          <w:rFonts w:ascii="Verdana" w:hAnsi="Verdana"/>
          <w:color w:val="000000" w:themeColor="text1"/>
          <w:lang w:val="en-GB"/>
        </w:rPr>
        <w:tab/>
      </w:r>
      <w:r w:rsidRPr="00BF21AC">
        <w:rPr>
          <w:rFonts w:ascii="Verdana" w:hAnsi="Verdana"/>
          <w:color w:val="000000" w:themeColor="text1"/>
          <w:lang w:val="en-GB"/>
        </w:rPr>
        <w:tab/>
      </w:r>
      <w:r w:rsidRPr="00BF21AC">
        <w:rPr>
          <w:rFonts w:ascii="Verdana" w:hAnsi="Verdana"/>
          <w:color w:val="000000" w:themeColor="text1"/>
          <w:lang w:val="en-GB"/>
        </w:rPr>
        <w:tab/>
      </w:r>
      <w:r w:rsidRPr="00BF21AC">
        <w:rPr>
          <w:rFonts w:ascii="Verdana" w:hAnsi="Verdana"/>
          <w:color w:val="000000" w:themeColor="text1"/>
          <w:lang w:val="en-GB"/>
        </w:rPr>
        <w:tab/>
      </w:r>
      <w:r w:rsidRPr="00BF21AC">
        <w:rPr>
          <w:rFonts w:ascii="Verdana" w:hAnsi="Verdana"/>
          <w:color w:val="000000" w:themeColor="text1"/>
        </w:rPr>
        <w:t>BOFMCAM2XXX</w:t>
      </w:r>
    </w:p>
    <w:p w14:paraId="1886FDEE" w14:textId="200F611B" w:rsidR="006B5E4B" w:rsidRPr="00BF21AC" w:rsidRDefault="00265FA4">
      <w:pPr>
        <w:pStyle w:val="FITAnormal"/>
        <w:rPr>
          <w:rFonts w:ascii="Verdana" w:hAnsi="Verdana"/>
          <w:color w:val="000000" w:themeColor="text1"/>
        </w:rPr>
      </w:pPr>
      <w:r w:rsidRPr="00BF21AC">
        <w:rPr>
          <w:rFonts w:ascii="Verdana" w:hAnsi="Verdana"/>
          <w:color w:val="000000" w:themeColor="text1"/>
        </w:rPr>
        <w:t>Bank’s address:</w:t>
      </w:r>
      <w:r w:rsidRPr="00BF21AC">
        <w:rPr>
          <w:rFonts w:ascii="Verdana" w:hAnsi="Verdana"/>
          <w:color w:val="000000" w:themeColor="text1"/>
        </w:rPr>
        <w:tab/>
      </w:r>
      <w:r w:rsidRPr="00BF21AC">
        <w:rPr>
          <w:rFonts w:ascii="Verdana" w:hAnsi="Verdana"/>
          <w:color w:val="000000" w:themeColor="text1"/>
        </w:rPr>
        <w:tab/>
      </w:r>
      <w:r w:rsidR="004A6D8F" w:rsidRPr="00BF21AC">
        <w:rPr>
          <w:rFonts w:ascii="Verdana" w:hAnsi="Verdana"/>
          <w:color w:val="000000" w:themeColor="text1"/>
        </w:rPr>
        <w:t>5506 Spring Garden Road</w:t>
      </w:r>
    </w:p>
    <w:p w14:paraId="0DC84B10" w14:textId="4B08903B" w:rsidR="006B5E4B" w:rsidRPr="00BF21AC" w:rsidRDefault="00265FA4">
      <w:pPr>
        <w:pStyle w:val="FITAnormal"/>
        <w:rPr>
          <w:rFonts w:ascii="Verdana" w:hAnsi="Verdana"/>
          <w:color w:val="000000" w:themeColor="text1"/>
        </w:rPr>
      </w:pPr>
      <w:r w:rsidRPr="00BF21AC">
        <w:rPr>
          <w:rFonts w:ascii="Verdana" w:hAnsi="Verdana"/>
          <w:color w:val="000000" w:themeColor="text1"/>
        </w:rPr>
        <w:t xml:space="preserve">Bank’s Phone: </w:t>
      </w:r>
      <w:r w:rsidRPr="00BF21AC">
        <w:rPr>
          <w:rFonts w:ascii="Verdana" w:hAnsi="Verdana"/>
          <w:color w:val="000000" w:themeColor="text1"/>
        </w:rPr>
        <w:tab/>
      </w:r>
      <w:r w:rsidRPr="00BF21AC">
        <w:rPr>
          <w:rFonts w:ascii="Verdana" w:hAnsi="Verdana"/>
          <w:color w:val="000000" w:themeColor="text1"/>
        </w:rPr>
        <w:tab/>
      </w:r>
      <w:r w:rsidR="004A6D8F" w:rsidRPr="00BF21AC">
        <w:rPr>
          <w:rFonts w:ascii="Verdana" w:hAnsi="Verdana"/>
          <w:color w:val="000000" w:themeColor="text1"/>
        </w:rPr>
        <w:t>+1 902 4213798</w:t>
      </w:r>
    </w:p>
    <w:p w14:paraId="57F44FBF" w14:textId="77777777" w:rsidR="006B5E4B" w:rsidRPr="00BF21AC" w:rsidRDefault="00265FA4">
      <w:pPr>
        <w:pStyle w:val="FITAnormal"/>
        <w:rPr>
          <w:rFonts w:ascii="Verdana" w:hAnsi="Verdana"/>
          <w:color w:val="000000" w:themeColor="text1"/>
        </w:rPr>
      </w:pPr>
      <w:r w:rsidRPr="00BF21AC">
        <w:rPr>
          <w:rFonts w:ascii="Verdana" w:hAnsi="Verdana"/>
          <w:color w:val="000000" w:themeColor="text1"/>
        </w:rPr>
        <w:t xml:space="preserve">City: </w:t>
      </w:r>
      <w:r w:rsidRPr="00BF21AC">
        <w:rPr>
          <w:rFonts w:ascii="Verdana" w:hAnsi="Verdana"/>
          <w:color w:val="000000" w:themeColor="text1"/>
        </w:rPr>
        <w:tab/>
      </w:r>
      <w:r w:rsidRPr="00BF21AC">
        <w:rPr>
          <w:rFonts w:ascii="Verdana" w:hAnsi="Verdana"/>
          <w:color w:val="000000" w:themeColor="text1"/>
        </w:rPr>
        <w:tab/>
      </w:r>
      <w:r w:rsidRPr="00BF21AC">
        <w:rPr>
          <w:rFonts w:ascii="Verdana" w:hAnsi="Verdana"/>
          <w:color w:val="000000" w:themeColor="text1"/>
        </w:rPr>
        <w:tab/>
      </w:r>
      <w:r w:rsidRPr="00BF21AC">
        <w:rPr>
          <w:rFonts w:ascii="Verdana" w:hAnsi="Verdana"/>
          <w:color w:val="000000" w:themeColor="text1"/>
        </w:rPr>
        <w:tab/>
        <w:t>Halifax, Nova Scotia Canada</w:t>
      </w:r>
    </w:p>
    <w:p w14:paraId="52A42F4C" w14:textId="77777777" w:rsidR="006B5E4B" w:rsidRDefault="006B5E4B">
      <w:pPr>
        <w:pStyle w:val="FITAnormal"/>
        <w:tabs>
          <w:tab w:val="left" w:pos="3544"/>
        </w:tabs>
        <w:rPr>
          <w:rFonts w:ascii="Verdana" w:hAnsi="Verdana"/>
          <w:b/>
          <w:bCs/>
          <w:color w:val="FF0000"/>
        </w:rPr>
      </w:pPr>
    </w:p>
    <w:p w14:paraId="7FB75970" w14:textId="77777777" w:rsidR="006B5E4B" w:rsidRDefault="00265FA4">
      <w:pPr>
        <w:pStyle w:val="FITAnormal"/>
        <w:rPr>
          <w:rFonts w:ascii="Verdana" w:hAnsi="Verdana"/>
          <w:color w:val="auto"/>
        </w:rPr>
      </w:pPr>
      <w:r>
        <w:rPr>
          <w:rFonts w:ascii="Verdana" w:hAnsi="Verdana"/>
          <w:b/>
          <w:bCs/>
          <w:color w:val="auto"/>
        </w:rPr>
        <w:t>NOTE</w:t>
      </w:r>
      <w:r>
        <w:rPr>
          <w:rFonts w:ascii="Verdana" w:hAnsi="Verdana"/>
          <w:color w:val="auto"/>
        </w:rPr>
        <w:t>:</w:t>
      </w:r>
      <w:r>
        <w:rPr>
          <w:rFonts w:ascii="Verdana" w:hAnsi="Verdana"/>
          <w:color w:val="auto"/>
        </w:rPr>
        <w:tab/>
        <w:t>ALL PAYMENTS SHALL BE MADE IN CAD BY BANK TRANSFER.</w:t>
      </w:r>
    </w:p>
    <w:p w14:paraId="37EF0DEE" w14:textId="77777777" w:rsidR="006B5E4B" w:rsidRDefault="00265FA4">
      <w:pPr>
        <w:pStyle w:val="FITAnormalbold"/>
        <w:rPr>
          <w:rFonts w:ascii="Verdana" w:hAnsi="Verdana"/>
          <w:color w:val="auto"/>
        </w:rPr>
      </w:pPr>
      <w:r>
        <w:rPr>
          <w:rFonts w:ascii="Verdana" w:hAnsi="Verdana"/>
          <w:color w:val="auto"/>
        </w:rPr>
        <w:t>All bank charges will be paid by the participants. CREDIT CARDS are not accepted.</w:t>
      </w:r>
    </w:p>
    <w:p w14:paraId="4A43F756" w14:textId="77777777" w:rsidR="006B5E4B" w:rsidRDefault="00265FA4">
      <w:pPr>
        <w:autoSpaceDE w:val="0"/>
        <w:jc w:val="left"/>
        <w:rPr>
          <w:rStyle w:val="FITA2"/>
          <w:caps/>
          <w:color w:val="000000" w:themeColor="text1"/>
          <w:kern w:val="20"/>
          <w:sz w:val="20"/>
        </w:rPr>
      </w:pPr>
      <w:r>
        <w:rPr>
          <w:rStyle w:val="FITA2"/>
          <w:caps/>
          <w:color w:val="000000" w:themeColor="text1"/>
          <w:kern w:val="20"/>
          <w:sz w:val="20"/>
        </w:rPr>
        <w:t>Cancellations &amp; Changes</w:t>
      </w:r>
    </w:p>
    <w:p w14:paraId="2C7483FF" w14:textId="77777777" w:rsidR="006B5E4B" w:rsidRDefault="00265FA4">
      <w:pPr>
        <w:pStyle w:val="FITAnormal"/>
        <w:rPr>
          <w:rFonts w:ascii="Verdana" w:hAnsi="Verdana"/>
          <w:color w:val="000000" w:themeColor="text1"/>
          <w:sz w:val="20"/>
          <w:szCs w:val="20"/>
        </w:rPr>
      </w:pPr>
      <w:r>
        <w:rPr>
          <w:rFonts w:ascii="Verdana" w:hAnsi="Verdana"/>
          <w:color w:val="000000" w:themeColor="text1"/>
          <w:sz w:val="20"/>
          <w:szCs w:val="20"/>
        </w:rPr>
        <w:t>All cancellations and changes must be made through WAREOS / Open WAREOS:</w:t>
      </w:r>
    </w:p>
    <w:p w14:paraId="0CF89ABE" w14:textId="5D000FAE" w:rsidR="006B5E4B" w:rsidRDefault="00265FA4">
      <w:pPr>
        <w:pStyle w:val="FITAnormal"/>
        <w:numPr>
          <w:ilvl w:val="0"/>
          <w:numId w:val="5"/>
        </w:numPr>
        <w:rPr>
          <w:rFonts w:ascii="Verdana" w:hAnsi="Verdana"/>
          <w:color w:val="000000" w:themeColor="text1"/>
          <w:sz w:val="20"/>
          <w:szCs w:val="20"/>
        </w:rPr>
      </w:pPr>
      <w:r>
        <w:rPr>
          <w:rFonts w:ascii="Verdana" w:hAnsi="Verdana"/>
          <w:color w:val="000000" w:themeColor="text1"/>
          <w:sz w:val="20"/>
          <w:szCs w:val="20"/>
        </w:rPr>
        <w:t xml:space="preserve">Cancellations received </w:t>
      </w:r>
      <w:r>
        <w:rPr>
          <w:rFonts w:ascii="Verdana" w:hAnsi="Verdana"/>
          <w:b/>
          <w:color w:val="000000" w:themeColor="text1"/>
          <w:sz w:val="20"/>
          <w:szCs w:val="20"/>
        </w:rPr>
        <w:t xml:space="preserve">before </w:t>
      </w:r>
      <w:r w:rsidR="00E2116A" w:rsidRPr="00FE0D38">
        <w:rPr>
          <w:rFonts w:ascii="Verdana" w:hAnsi="Verdana"/>
          <w:b/>
          <w:color w:val="000000" w:themeColor="text1"/>
          <w:sz w:val="20"/>
          <w:szCs w:val="20"/>
          <w:lang w:eastAsia="zh-CN"/>
        </w:rPr>
        <w:t>25</w:t>
      </w:r>
      <w:r w:rsidRPr="00FE0D38">
        <w:rPr>
          <w:rFonts w:ascii="Verdana" w:hAnsi="Verdana"/>
          <w:b/>
          <w:color w:val="000000" w:themeColor="text1"/>
          <w:sz w:val="20"/>
          <w:szCs w:val="20"/>
          <w:lang w:eastAsia="zh-CN"/>
        </w:rPr>
        <w:t xml:space="preserve"> </w:t>
      </w:r>
      <w:r w:rsidR="00E2116A" w:rsidRPr="00FE0D38">
        <w:rPr>
          <w:rFonts w:ascii="Verdana" w:hAnsi="Verdana"/>
          <w:b/>
          <w:color w:val="000000" w:themeColor="text1"/>
          <w:sz w:val="20"/>
          <w:szCs w:val="20"/>
          <w:lang w:eastAsia="zh-CN"/>
        </w:rPr>
        <w:t>April</w:t>
      </w:r>
      <w:r w:rsidRPr="00FE0D38">
        <w:rPr>
          <w:rFonts w:ascii="Verdana" w:hAnsi="Verdana"/>
          <w:b/>
          <w:color w:val="000000" w:themeColor="text1"/>
          <w:sz w:val="20"/>
          <w:szCs w:val="20"/>
          <w:lang w:eastAsia="zh-CN"/>
        </w:rPr>
        <w:t xml:space="preserve"> </w:t>
      </w:r>
      <w:proofErr w:type="gramStart"/>
      <w:r w:rsidRPr="00FE0D38">
        <w:rPr>
          <w:rFonts w:ascii="Verdana" w:hAnsi="Verdana"/>
          <w:b/>
          <w:color w:val="000000" w:themeColor="text1"/>
          <w:sz w:val="20"/>
          <w:szCs w:val="20"/>
          <w:lang w:eastAsia="zh-CN"/>
        </w:rPr>
        <w:t>2022</w:t>
      </w:r>
      <w:r w:rsidR="00FE0D38">
        <w:rPr>
          <w:rFonts w:ascii="Verdana" w:hAnsi="Verdana"/>
          <w:b/>
          <w:color w:val="000000" w:themeColor="text1"/>
          <w:sz w:val="20"/>
          <w:szCs w:val="20"/>
          <w:lang w:eastAsia="zh-CN"/>
        </w:rPr>
        <w:t>,</w:t>
      </w:r>
      <w:proofErr w:type="gramEnd"/>
      <w:r w:rsidRPr="00FE0D38">
        <w:rPr>
          <w:rFonts w:ascii="Verdana" w:hAnsi="Verdana"/>
          <w:color w:val="000000" w:themeColor="text1"/>
          <w:sz w:val="20"/>
          <w:szCs w:val="20"/>
        </w:rPr>
        <w:t xml:space="preserve"> </w:t>
      </w:r>
      <w:r>
        <w:rPr>
          <w:rFonts w:ascii="Verdana" w:hAnsi="Verdana"/>
          <w:color w:val="000000" w:themeColor="text1"/>
          <w:sz w:val="20"/>
          <w:szCs w:val="20"/>
        </w:rPr>
        <w:t>a full refund of the deposit payment will be made.</w:t>
      </w:r>
    </w:p>
    <w:p w14:paraId="38551AFA" w14:textId="025FAECD" w:rsidR="006B5E4B" w:rsidRDefault="00265FA4">
      <w:pPr>
        <w:pStyle w:val="FITAnormal"/>
        <w:numPr>
          <w:ilvl w:val="0"/>
          <w:numId w:val="5"/>
        </w:numPr>
        <w:rPr>
          <w:rFonts w:ascii="Verdana" w:hAnsi="Verdana"/>
          <w:color w:val="000000" w:themeColor="text1"/>
          <w:sz w:val="20"/>
          <w:szCs w:val="20"/>
        </w:rPr>
      </w:pPr>
      <w:r>
        <w:rPr>
          <w:rFonts w:ascii="Verdana" w:hAnsi="Verdana"/>
          <w:color w:val="000000" w:themeColor="text1"/>
          <w:sz w:val="20"/>
          <w:szCs w:val="20"/>
        </w:rPr>
        <w:t xml:space="preserve">Cancellations received </w:t>
      </w:r>
      <w:r>
        <w:rPr>
          <w:rFonts w:ascii="Verdana" w:hAnsi="Verdana"/>
          <w:b/>
          <w:color w:val="000000" w:themeColor="text1"/>
          <w:sz w:val="20"/>
          <w:szCs w:val="20"/>
        </w:rPr>
        <w:t xml:space="preserve">after </w:t>
      </w:r>
      <w:r w:rsidR="00FE0D38" w:rsidRPr="00FE0D38">
        <w:rPr>
          <w:rFonts w:ascii="Verdana" w:hAnsi="Verdana"/>
          <w:b/>
          <w:color w:val="000000" w:themeColor="text1"/>
          <w:sz w:val="20"/>
          <w:szCs w:val="20"/>
          <w:lang w:eastAsia="zh-CN"/>
        </w:rPr>
        <w:t xml:space="preserve">25 April </w:t>
      </w:r>
      <w:proofErr w:type="gramStart"/>
      <w:r w:rsidRPr="00FE0D38">
        <w:rPr>
          <w:rFonts w:ascii="Verdana" w:hAnsi="Verdana"/>
          <w:b/>
          <w:color w:val="000000" w:themeColor="text1"/>
          <w:sz w:val="20"/>
          <w:szCs w:val="20"/>
          <w:lang w:eastAsia="zh-CN"/>
        </w:rPr>
        <w:t>2022</w:t>
      </w:r>
      <w:r w:rsidR="00FE0D38">
        <w:rPr>
          <w:rFonts w:ascii="Verdana" w:hAnsi="Verdana"/>
          <w:color w:val="000000" w:themeColor="text1"/>
          <w:sz w:val="20"/>
          <w:szCs w:val="20"/>
        </w:rPr>
        <w:t>,</w:t>
      </w:r>
      <w:proofErr w:type="gramEnd"/>
      <w:r w:rsidRPr="00FE0D38">
        <w:rPr>
          <w:rFonts w:ascii="Verdana" w:hAnsi="Verdana"/>
          <w:color w:val="000000" w:themeColor="text1"/>
          <w:sz w:val="20"/>
          <w:szCs w:val="20"/>
        </w:rPr>
        <w:t xml:space="preserve"> </w:t>
      </w:r>
      <w:r>
        <w:rPr>
          <w:rFonts w:ascii="Verdana" w:hAnsi="Verdana"/>
          <w:color w:val="000000" w:themeColor="text1"/>
          <w:sz w:val="20"/>
          <w:szCs w:val="20"/>
        </w:rPr>
        <w:t>no refund will be given.</w:t>
      </w:r>
    </w:p>
    <w:p w14:paraId="33F8CC40" w14:textId="77777777" w:rsidR="006B5E4B" w:rsidRDefault="00265FA4">
      <w:pPr>
        <w:pStyle w:val="FITAnormal"/>
        <w:numPr>
          <w:ilvl w:val="0"/>
          <w:numId w:val="5"/>
        </w:numPr>
        <w:rPr>
          <w:rFonts w:ascii="Verdana" w:hAnsi="Verdana"/>
          <w:color w:val="000000" w:themeColor="text1"/>
          <w:sz w:val="20"/>
          <w:szCs w:val="20"/>
        </w:rPr>
      </w:pPr>
      <w:r>
        <w:rPr>
          <w:rFonts w:ascii="Verdana" w:hAnsi="Verdana"/>
          <w:color w:val="000000" w:themeColor="text1"/>
          <w:sz w:val="20"/>
          <w:szCs w:val="20"/>
        </w:rPr>
        <w:t>Refunds will be processed after the event.</w:t>
      </w:r>
    </w:p>
    <w:p w14:paraId="6AC08E83" w14:textId="12054966" w:rsidR="006B5E4B" w:rsidRDefault="00265FA4">
      <w:pPr>
        <w:pStyle w:val="FITAnormal"/>
        <w:numPr>
          <w:ilvl w:val="0"/>
          <w:numId w:val="5"/>
        </w:numPr>
        <w:rPr>
          <w:rFonts w:ascii="Verdana" w:hAnsi="Verdana"/>
          <w:color w:val="000000" w:themeColor="text1"/>
          <w:sz w:val="20"/>
          <w:szCs w:val="20"/>
        </w:rPr>
      </w:pPr>
      <w:r>
        <w:rPr>
          <w:rFonts w:ascii="Verdana" w:hAnsi="Verdana"/>
          <w:sz w:val="20"/>
          <w:szCs w:val="20"/>
        </w:rPr>
        <w:t>Name changes to team officials or athletes (same category and division) will be accepted up to two (2) days before the official practice without any additional charge or penalty, if it is after this</w:t>
      </w:r>
      <w:r w:rsidR="008B51E1">
        <w:rPr>
          <w:rFonts w:ascii="Verdana" w:hAnsi="Verdana"/>
          <w:sz w:val="20"/>
          <w:szCs w:val="20"/>
        </w:rPr>
        <w:t>,</w:t>
      </w:r>
      <w:r>
        <w:rPr>
          <w:rFonts w:ascii="Verdana" w:hAnsi="Verdana"/>
          <w:sz w:val="20"/>
          <w:szCs w:val="20"/>
        </w:rPr>
        <w:t xml:space="preserve"> they will have a cost of 70 CAD.</w:t>
      </w:r>
    </w:p>
    <w:p w14:paraId="78281A91" w14:textId="77777777" w:rsidR="006B5E4B" w:rsidRDefault="00265FA4">
      <w:pPr>
        <w:pStyle w:val="FITAnormal"/>
        <w:numPr>
          <w:ilvl w:val="0"/>
          <w:numId w:val="5"/>
        </w:numPr>
        <w:rPr>
          <w:rFonts w:ascii="Verdana" w:hAnsi="Verdana"/>
          <w:color w:val="000000" w:themeColor="text1"/>
          <w:sz w:val="20"/>
          <w:szCs w:val="20"/>
        </w:rPr>
      </w:pPr>
      <w:r>
        <w:rPr>
          <w:rFonts w:ascii="Verdana" w:hAnsi="Verdana"/>
          <w:color w:val="000000" w:themeColor="text1"/>
          <w:sz w:val="20"/>
          <w:szCs w:val="20"/>
        </w:rPr>
        <w:t xml:space="preserve">Should flight arrival details change last minute, please contact the </w:t>
      </w:r>
      <w:proofErr w:type="spellStart"/>
      <w:r>
        <w:rPr>
          <w:rFonts w:ascii="Verdana" w:hAnsi="Verdana"/>
          <w:color w:val="000000" w:themeColor="text1"/>
          <w:sz w:val="20"/>
          <w:szCs w:val="20"/>
        </w:rPr>
        <w:t>Organising</w:t>
      </w:r>
      <w:proofErr w:type="spellEnd"/>
      <w:r>
        <w:rPr>
          <w:rFonts w:ascii="Verdana" w:hAnsi="Verdana"/>
          <w:color w:val="000000" w:themeColor="text1"/>
          <w:sz w:val="20"/>
          <w:szCs w:val="20"/>
        </w:rPr>
        <w:t xml:space="preserve"> Committee using the details indicated in the team managers’ booklet.</w:t>
      </w:r>
    </w:p>
    <w:p w14:paraId="35902ADB" w14:textId="77777777" w:rsidR="006B5E4B" w:rsidRDefault="00265FA4">
      <w:pPr>
        <w:pStyle w:val="FITAnormal"/>
        <w:numPr>
          <w:ilvl w:val="0"/>
          <w:numId w:val="5"/>
        </w:numPr>
        <w:rPr>
          <w:rFonts w:ascii="Verdana" w:hAnsi="Verdana"/>
          <w:color w:val="000000" w:themeColor="text1"/>
          <w:sz w:val="20"/>
          <w:szCs w:val="20"/>
        </w:rPr>
      </w:pPr>
      <w:r>
        <w:rPr>
          <w:rFonts w:ascii="Verdana" w:hAnsi="Verdana"/>
          <w:color w:val="000000" w:themeColor="text1"/>
          <w:sz w:val="20"/>
          <w:szCs w:val="20"/>
        </w:rPr>
        <w:t xml:space="preserve">If a participant’s arrival is later than the original scheduled arrival date, the room will be charged from the date of the original booking in WAREOS. </w:t>
      </w:r>
    </w:p>
    <w:p w14:paraId="76C8E8E6" w14:textId="77777777" w:rsidR="006B5E4B" w:rsidRDefault="00265FA4">
      <w:pPr>
        <w:pStyle w:val="FITAnormal"/>
        <w:numPr>
          <w:ilvl w:val="0"/>
          <w:numId w:val="5"/>
        </w:numPr>
        <w:rPr>
          <w:rFonts w:ascii="Verdana" w:hAnsi="Verdana"/>
          <w:color w:val="000000" w:themeColor="text1"/>
        </w:rPr>
      </w:pPr>
      <w:r>
        <w:rPr>
          <w:rFonts w:ascii="Verdana" w:hAnsi="Verdana"/>
          <w:color w:val="000000" w:themeColor="text1"/>
        </w:rPr>
        <w:t xml:space="preserve">An email will automatically notify the </w:t>
      </w:r>
      <w:proofErr w:type="spellStart"/>
      <w:r>
        <w:rPr>
          <w:rFonts w:ascii="Verdana" w:hAnsi="Verdana"/>
          <w:color w:val="000000" w:themeColor="text1"/>
        </w:rPr>
        <w:t>Organising</w:t>
      </w:r>
      <w:proofErr w:type="spellEnd"/>
      <w:r>
        <w:rPr>
          <w:rFonts w:ascii="Verdana" w:hAnsi="Verdana"/>
          <w:color w:val="000000" w:themeColor="text1"/>
        </w:rPr>
        <w:t xml:space="preserve"> Committee and Member Association of any changes made in WAREOS. </w:t>
      </w:r>
    </w:p>
    <w:p w14:paraId="149BBB7D" w14:textId="77777777" w:rsidR="006B5E4B" w:rsidRDefault="006B5E4B">
      <w:pPr>
        <w:pStyle w:val="FITAnormal"/>
        <w:rPr>
          <w:rFonts w:ascii="Verdana" w:hAnsi="Verdana"/>
          <w:color w:val="000000" w:themeColor="text1"/>
        </w:rPr>
      </w:pPr>
    </w:p>
    <w:p w14:paraId="35746EAC" w14:textId="77777777" w:rsidR="006B5E4B" w:rsidRDefault="00265FA4">
      <w:pPr>
        <w:autoSpaceDE w:val="0"/>
        <w:spacing w:line="360" w:lineRule="auto"/>
        <w:jc w:val="left"/>
        <w:rPr>
          <w:rStyle w:val="FITA2"/>
          <w:sz w:val="20"/>
          <w:szCs w:val="20"/>
        </w:rPr>
      </w:pPr>
      <w:r>
        <w:rPr>
          <w:rStyle w:val="FITA2"/>
        </w:rPr>
        <w:t>HEALTH REGULATIONS (COVID-19)</w:t>
      </w:r>
    </w:p>
    <w:p w14:paraId="4EC6822B" w14:textId="77777777" w:rsidR="006B5E4B" w:rsidRDefault="00265FA4">
      <w:pPr>
        <w:autoSpaceDE w:val="0"/>
        <w:spacing w:line="360" w:lineRule="auto"/>
        <w:jc w:val="left"/>
        <w:rPr>
          <w:rStyle w:val="FITA2"/>
          <w:rFonts w:eastAsia="Times New Roman"/>
          <w:color w:val="000000" w:themeColor="text1"/>
          <w:kern w:val="0"/>
          <w:sz w:val="20"/>
          <w:szCs w:val="24"/>
        </w:rPr>
      </w:pPr>
      <w:r>
        <w:rPr>
          <w:rStyle w:val="FITA2"/>
          <w:rFonts w:eastAsia="Times New Roman"/>
          <w:color w:val="000000" w:themeColor="text1"/>
          <w:kern w:val="0"/>
          <w:sz w:val="20"/>
          <w:szCs w:val="24"/>
        </w:rPr>
        <w:t>INFORMATION</w:t>
      </w:r>
    </w:p>
    <w:p w14:paraId="307C829D" w14:textId="77777777" w:rsidR="006B5E4B" w:rsidRDefault="00265FA4">
      <w:pPr>
        <w:pStyle w:val="NormalWeb"/>
        <w:numPr>
          <w:ilvl w:val="0"/>
          <w:numId w:val="6"/>
        </w:numPr>
        <w:spacing w:before="0" w:beforeAutospacing="0" w:after="0" w:afterAutospacing="0"/>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Everybody should follow the Government/public health authorities measures (national and sport-specific regulations) and be aware of the travel restrictions</w:t>
      </w:r>
    </w:p>
    <w:p w14:paraId="33AB9674" w14:textId="77777777" w:rsidR="006B5E4B" w:rsidRDefault="00265FA4">
      <w:pPr>
        <w:pStyle w:val="NormalWeb"/>
        <w:numPr>
          <w:ilvl w:val="0"/>
          <w:numId w:val="6"/>
        </w:numPr>
        <w:spacing w:before="0" w:beforeAutospacing="0" w:after="0" w:afterAutospacing="0"/>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Check the current travel, testing and border requirements on the government of Canada website: </w:t>
      </w:r>
      <w:hyperlink r:id="rId18" w:history="1">
        <w:r>
          <w:rPr>
            <w:rStyle w:val="Hyperlink"/>
            <w:rFonts w:ascii="Verdana" w:eastAsia="SimSun" w:hAnsi="Verdana" w:cs="Calibri"/>
            <w:color w:val="000000" w:themeColor="text1"/>
            <w:kern w:val="1"/>
            <w:sz w:val="21"/>
            <w:szCs w:val="22"/>
            <w:lang w:eastAsia="ar-SA"/>
          </w:rPr>
          <w:t>http://www.travel.gc.ca/travel-covid</w:t>
        </w:r>
      </w:hyperlink>
    </w:p>
    <w:p w14:paraId="58B7BCAD" w14:textId="77777777" w:rsidR="006B5E4B" w:rsidRDefault="00265FA4">
      <w:pPr>
        <w:pStyle w:val="NormalWeb"/>
        <w:numPr>
          <w:ilvl w:val="0"/>
          <w:numId w:val="6"/>
        </w:numPr>
        <w:spacing w:before="0" w:beforeAutospacing="0" w:after="0" w:afterAutospacing="0"/>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For your information, </w:t>
      </w:r>
      <w:proofErr w:type="gramStart"/>
      <w:r>
        <w:rPr>
          <w:rFonts w:ascii="Verdana" w:eastAsia="SimSun" w:hAnsi="Verdana" w:cs="Calibri"/>
          <w:color w:val="000000" w:themeColor="text1"/>
          <w:kern w:val="1"/>
          <w:sz w:val="21"/>
          <w:szCs w:val="22"/>
          <w:lang w:eastAsia="ar-SA"/>
        </w:rPr>
        <w:t>Medical</w:t>
      </w:r>
      <w:proofErr w:type="gramEnd"/>
      <w:r>
        <w:rPr>
          <w:rFonts w:ascii="Verdana" w:eastAsia="SimSun" w:hAnsi="Verdana" w:cs="Calibri"/>
          <w:color w:val="000000" w:themeColor="text1"/>
          <w:kern w:val="1"/>
          <w:sz w:val="21"/>
          <w:szCs w:val="22"/>
          <w:lang w:eastAsia="ar-SA"/>
        </w:rPr>
        <w:t xml:space="preserve"> infrastructure/Hospital with proper care will be reachable within 15 minutes from the venue, where COVID-19 test can be done </w:t>
      </w:r>
    </w:p>
    <w:p w14:paraId="1BCE1F34" w14:textId="6FDD9A54" w:rsidR="006B5E4B" w:rsidRDefault="006B5E4B">
      <w:pPr>
        <w:pStyle w:val="NormalWeb"/>
        <w:spacing w:before="0" w:beforeAutospacing="0" w:after="0" w:afterAutospacing="0"/>
        <w:ind w:left="720"/>
        <w:rPr>
          <w:rFonts w:ascii="Verdana" w:eastAsia="SimSun" w:hAnsi="Verdana" w:cs="Calibri"/>
          <w:color w:val="000000" w:themeColor="text1"/>
          <w:kern w:val="1"/>
          <w:sz w:val="21"/>
          <w:szCs w:val="22"/>
          <w:lang w:eastAsia="ar-SA"/>
        </w:rPr>
      </w:pPr>
    </w:p>
    <w:p w14:paraId="48FFEB3A" w14:textId="77777777" w:rsidR="003B0981" w:rsidRDefault="003B0981" w:rsidP="003B0981">
      <w:pPr>
        <w:autoSpaceDE w:val="0"/>
        <w:jc w:val="left"/>
        <w:rPr>
          <w:rStyle w:val="FITA2"/>
          <w:caps/>
          <w:color w:val="000000" w:themeColor="text1"/>
          <w:kern w:val="20"/>
          <w:sz w:val="21"/>
          <w:szCs w:val="21"/>
        </w:rPr>
      </w:pPr>
      <w:r>
        <w:rPr>
          <w:rStyle w:val="FITA2"/>
          <w:caps/>
          <w:color w:val="000000" w:themeColor="text1"/>
          <w:kern w:val="20"/>
          <w:sz w:val="21"/>
          <w:szCs w:val="21"/>
        </w:rPr>
        <w:t>Training</w:t>
      </w:r>
    </w:p>
    <w:p w14:paraId="1CEFDDC4" w14:textId="77777777" w:rsidR="003B0981" w:rsidRDefault="003B0981" w:rsidP="003B0981">
      <w:pPr>
        <w:pStyle w:val="FITAnormal"/>
        <w:rPr>
          <w:rFonts w:ascii="Verdana" w:hAnsi="Verdana" w:cs="Verdana"/>
          <w:color w:val="auto"/>
          <w:szCs w:val="21"/>
        </w:rPr>
      </w:pPr>
      <w:r>
        <w:rPr>
          <w:rFonts w:ascii="Verdana" w:hAnsi="Verdana" w:cs="Verdana"/>
          <w:color w:val="auto"/>
          <w:szCs w:val="21"/>
        </w:rPr>
        <w:t xml:space="preserve">A training field will be available starting on </w:t>
      </w:r>
      <w:r>
        <w:rPr>
          <w:rFonts w:ascii="Verdana" w:hAnsi="Verdana" w:cs="Verdana"/>
          <w:b/>
          <w:color w:val="auto"/>
          <w:szCs w:val="21"/>
          <w:lang w:eastAsia="zh-CN"/>
        </w:rPr>
        <w:t>31 May 2022</w:t>
      </w:r>
      <w:r>
        <w:rPr>
          <w:rFonts w:ascii="Verdana" w:hAnsi="Verdana" w:cs="Verdana"/>
          <w:color w:val="auto"/>
          <w:szCs w:val="21"/>
        </w:rPr>
        <w:t xml:space="preserve"> at the Qualification Elimination Field located approximately 5-10 minutes from the official hotels. Transport to training will be made available from May 31st at no additional cost.</w:t>
      </w:r>
    </w:p>
    <w:p w14:paraId="391B5A42" w14:textId="77777777" w:rsidR="003B0981" w:rsidRDefault="003B0981" w:rsidP="003B0981">
      <w:pPr>
        <w:autoSpaceDE w:val="0"/>
        <w:jc w:val="left"/>
        <w:rPr>
          <w:rStyle w:val="FITA2"/>
          <w:caps/>
          <w:color w:val="000000" w:themeColor="text1"/>
          <w:kern w:val="20"/>
          <w:sz w:val="21"/>
          <w:szCs w:val="21"/>
        </w:rPr>
      </w:pPr>
      <w:r>
        <w:rPr>
          <w:rStyle w:val="FITA2"/>
          <w:caps/>
          <w:color w:val="000000" w:themeColor="text1"/>
          <w:kern w:val="20"/>
          <w:sz w:val="21"/>
          <w:szCs w:val="21"/>
        </w:rPr>
        <w:t>Weather</w:t>
      </w:r>
    </w:p>
    <w:p w14:paraId="69625656" w14:textId="77777777" w:rsidR="003B0981" w:rsidRDefault="003B0981" w:rsidP="003B0981">
      <w:pPr>
        <w:autoSpaceDE w:val="0"/>
        <w:rPr>
          <w:rFonts w:ascii="Verdana" w:hAnsi="Verdana" w:cs="Verdana"/>
          <w:szCs w:val="21"/>
        </w:rPr>
      </w:pPr>
      <w:r>
        <w:rPr>
          <w:rFonts w:ascii="Verdana" w:hAnsi="Verdana" w:cs="Verdana"/>
          <w:szCs w:val="21"/>
        </w:rPr>
        <w:t>Halifax is a maritime city where the weather can be a bit unpredictable due to the proximity to the Atlantic Ocean.  Temperatures in May and June are expected to range between 10 and 19 degrees Celsius.  On average there are 13 days of precipitation in the month of June. So be sure to dress in layers to adjust for any changes in weather.</w:t>
      </w:r>
    </w:p>
    <w:p w14:paraId="7C972291" w14:textId="77777777" w:rsidR="003B0981" w:rsidRDefault="003B0981" w:rsidP="003B0981">
      <w:pPr>
        <w:autoSpaceDE w:val="0"/>
        <w:jc w:val="left"/>
        <w:rPr>
          <w:rStyle w:val="FITA2"/>
          <w:caps/>
          <w:color w:val="000000" w:themeColor="text1"/>
          <w:kern w:val="20"/>
          <w:sz w:val="21"/>
          <w:szCs w:val="21"/>
        </w:rPr>
      </w:pPr>
      <w:r>
        <w:rPr>
          <w:rStyle w:val="FITA2"/>
          <w:caps/>
          <w:color w:val="000000" w:themeColor="text1"/>
          <w:kern w:val="20"/>
          <w:sz w:val="21"/>
          <w:szCs w:val="21"/>
        </w:rPr>
        <w:t>Media Registration</w:t>
      </w:r>
    </w:p>
    <w:p w14:paraId="4D160225" w14:textId="77777777" w:rsidR="003B0981" w:rsidRDefault="003B0981" w:rsidP="003B0981">
      <w:pPr>
        <w:autoSpaceDE w:val="0"/>
        <w:jc w:val="left"/>
        <w:rPr>
          <w:rFonts w:ascii="Verdana" w:hAnsi="Verdana" w:cs="Verdana"/>
          <w:color w:val="000000" w:themeColor="text1"/>
          <w:szCs w:val="21"/>
        </w:rPr>
      </w:pPr>
      <w:r>
        <w:rPr>
          <w:rFonts w:ascii="Verdana" w:hAnsi="Verdana" w:cs="Verdana"/>
          <w:color w:val="000000" w:themeColor="text1"/>
          <w:szCs w:val="21"/>
        </w:rPr>
        <w:t xml:space="preserve">Media representatives can apply for registration by emailing </w:t>
      </w:r>
      <w:hyperlink r:id="rId19" w:history="1">
        <w:r>
          <w:rPr>
            <w:rStyle w:val="Hyperlink"/>
            <w:rFonts w:ascii="Verdana" w:hAnsi="Verdana" w:cs="Verdana"/>
            <w:szCs w:val="21"/>
          </w:rPr>
          <w:t>info@archery.sport</w:t>
        </w:r>
      </w:hyperlink>
    </w:p>
    <w:p w14:paraId="605D2DD1" w14:textId="77777777" w:rsidR="003B0981" w:rsidRDefault="003B0981" w:rsidP="003B0981">
      <w:pPr>
        <w:autoSpaceDE w:val="0"/>
        <w:jc w:val="left"/>
        <w:rPr>
          <w:rStyle w:val="FITA2"/>
          <w:caps/>
          <w:color w:val="000000" w:themeColor="text1"/>
          <w:kern w:val="20"/>
          <w:sz w:val="21"/>
          <w:szCs w:val="21"/>
        </w:rPr>
      </w:pPr>
      <w:r>
        <w:rPr>
          <w:rStyle w:val="FITA2"/>
          <w:caps/>
          <w:color w:val="000000" w:themeColor="text1"/>
          <w:kern w:val="20"/>
          <w:sz w:val="21"/>
          <w:szCs w:val="21"/>
        </w:rPr>
        <w:t>Internet</w:t>
      </w:r>
    </w:p>
    <w:p w14:paraId="71B385BC" w14:textId="77777777" w:rsidR="003B0981" w:rsidRDefault="003B0981" w:rsidP="003B0981">
      <w:pPr>
        <w:pStyle w:val="FITAnormal"/>
        <w:rPr>
          <w:rFonts w:ascii="Verdana" w:hAnsi="Verdana" w:cs="Verdana"/>
          <w:color w:val="auto"/>
          <w:szCs w:val="21"/>
        </w:rPr>
      </w:pPr>
      <w:r>
        <w:rPr>
          <w:rFonts w:ascii="Verdana" w:hAnsi="Verdana" w:cs="Verdana"/>
          <w:color w:val="auto"/>
          <w:szCs w:val="21"/>
        </w:rPr>
        <w:t xml:space="preserve">Will be available in the official hotels for free (in hotel rooms and in the lobby).  There will also be Wi-Fi available for access to results on venue. </w:t>
      </w:r>
    </w:p>
    <w:p w14:paraId="27C38472" w14:textId="77777777" w:rsidR="003B0981" w:rsidRDefault="003B0981" w:rsidP="003B0981">
      <w:pPr>
        <w:autoSpaceDE w:val="0"/>
        <w:jc w:val="left"/>
        <w:rPr>
          <w:rStyle w:val="FITA2"/>
          <w:caps/>
          <w:color w:val="000000" w:themeColor="text1"/>
          <w:kern w:val="20"/>
          <w:sz w:val="21"/>
          <w:szCs w:val="21"/>
        </w:rPr>
      </w:pPr>
      <w:r>
        <w:rPr>
          <w:rStyle w:val="FITA2"/>
          <w:caps/>
          <w:color w:val="000000" w:themeColor="text1"/>
          <w:kern w:val="20"/>
          <w:sz w:val="21"/>
          <w:szCs w:val="21"/>
        </w:rPr>
        <w:t>Water</w:t>
      </w:r>
    </w:p>
    <w:p w14:paraId="12BCD8C4" w14:textId="77777777" w:rsidR="003B0981" w:rsidRDefault="003B0981" w:rsidP="003B0981">
      <w:pPr>
        <w:autoSpaceDE w:val="0"/>
        <w:jc w:val="left"/>
        <w:rPr>
          <w:rFonts w:ascii="Verdana" w:hAnsi="Verdana" w:cs="Verdana"/>
          <w:szCs w:val="21"/>
        </w:rPr>
      </w:pPr>
      <w:r>
        <w:rPr>
          <w:rFonts w:ascii="Verdana" w:hAnsi="Verdana" w:cs="Verdana"/>
          <w:szCs w:val="21"/>
        </w:rPr>
        <w:t>Each participant with receive clean bottles of water. Bottled water will be available.</w:t>
      </w:r>
    </w:p>
    <w:p w14:paraId="7979963D" w14:textId="77777777" w:rsidR="008B51E1" w:rsidRDefault="008B51E1">
      <w:pPr>
        <w:pStyle w:val="NormalWeb"/>
        <w:spacing w:before="0" w:beforeAutospacing="0" w:after="0" w:afterAutospacing="0"/>
        <w:ind w:left="720"/>
        <w:rPr>
          <w:rFonts w:ascii="Verdana" w:eastAsia="SimSun" w:hAnsi="Verdana" w:cs="Calibri"/>
          <w:color w:val="000000" w:themeColor="text1"/>
          <w:kern w:val="1"/>
          <w:sz w:val="21"/>
          <w:szCs w:val="22"/>
          <w:lang w:eastAsia="ar-SA"/>
        </w:rPr>
      </w:pPr>
    </w:p>
    <w:p w14:paraId="4D8FC603" w14:textId="77777777" w:rsidR="006B5E4B" w:rsidRDefault="00265FA4">
      <w:pPr>
        <w:pStyle w:val="NormalWeb"/>
        <w:spacing w:before="0" w:beforeAutospacing="0" w:after="0" w:afterAutospacing="0" w:line="360" w:lineRule="auto"/>
        <w:rPr>
          <w:rStyle w:val="FITA2"/>
          <w:color w:val="000000" w:themeColor="text1"/>
          <w:sz w:val="20"/>
          <w:lang w:eastAsia="ar-SA"/>
        </w:rPr>
      </w:pPr>
      <w:r>
        <w:rPr>
          <w:rStyle w:val="FITA2"/>
          <w:color w:val="000000" w:themeColor="text1"/>
          <w:sz w:val="20"/>
        </w:rPr>
        <w:t>PERSONAL HYGIENE AND HEALTH ADVICE</w:t>
      </w:r>
    </w:p>
    <w:p w14:paraId="1FAC3CCE"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Anyone due to participate in the event who is feeling ill should not attend.</w:t>
      </w:r>
    </w:p>
    <w:p w14:paraId="2DA56AE7"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lastRenderedPageBreak/>
        <w:t xml:space="preserve">Participants (athlete, volunteer, official etc.) should proactively and </w:t>
      </w:r>
      <w:r>
        <w:rPr>
          <w:rFonts w:ascii="Verdana" w:eastAsia="SimSun" w:hAnsi="Verdana" w:cs="Calibri"/>
          <w:color w:val="000000" w:themeColor="text1"/>
          <w:kern w:val="1"/>
          <w:sz w:val="21"/>
          <w:szCs w:val="22"/>
          <w:lang w:eastAsia="ar-SA"/>
        </w:rPr>
        <w:tab/>
        <w:t xml:space="preserve">regularly </w:t>
      </w:r>
      <w:r>
        <w:rPr>
          <w:rFonts w:ascii="Verdana" w:eastAsia="SimSun" w:hAnsi="Verdana" w:cs="Calibri"/>
          <w:color w:val="000000" w:themeColor="text1"/>
          <w:kern w:val="1"/>
          <w:sz w:val="21"/>
          <w:szCs w:val="22"/>
          <w:lang w:eastAsia="ar-SA"/>
        </w:rPr>
        <w:tab/>
        <w:t xml:space="preserve">monitor their health status (including taking their temperature and monitoring </w:t>
      </w:r>
      <w:r>
        <w:rPr>
          <w:rFonts w:ascii="Verdana" w:eastAsia="SimSun" w:hAnsi="Verdana" w:cs="Calibri"/>
          <w:color w:val="000000" w:themeColor="text1"/>
          <w:kern w:val="1"/>
          <w:sz w:val="21"/>
          <w:szCs w:val="22"/>
          <w:lang w:eastAsia="ar-SA"/>
        </w:rPr>
        <w:tab/>
        <w:t>for any symptoms).  </w:t>
      </w:r>
    </w:p>
    <w:p w14:paraId="3E02DF02"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Stay home and self-isolate even with minor symptoms for 10 days or more </w:t>
      </w:r>
      <w:r>
        <w:rPr>
          <w:rFonts w:ascii="Verdana" w:eastAsia="SimSun" w:hAnsi="Verdana" w:cs="Calibri"/>
          <w:color w:val="000000" w:themeColor="text1"/>
          <w:kern w:val="1"/>
          <w:sz w:val="21"/>
          <w:szCs w:val="22"/>
          <w:lang w:eastAsia="ar-SA"/>
        </w:rPr>
        <w:tab/>
        <w:t xml:space="preserve">depending on national protocols, when showing any symptoms (fever, </w:t>
      </w:r>
      <w:r>
        <w:rPr>
          <w:rFonts w:ascii="Verdana" w:eastAsia="SimSun" w:hAnsi="Verdana" w:cs="Calibri"/>
          <w:color w:val="000000" w:themeColor="text1"/>
          <w:kern w:val="1"/>
          <w:sz w:val="21"/>
          <w:szCs w:val="22"/>
          <w:lang w:eastAsia="ar-SA"/>
        </w:rPr>
        <w:tab/>
        <w:t xml:space="preserve">tiredness, dry cough, headache, nasal congestion, runny nose, sore throat, </w:t>
      </w:r>
      <w:r>
        <w:rPr>
          <w:rFonts w:ascii="Verdana" w:eastAsia="SimSun" w:hAnsi="Verdana" w:cs="Calibri"/>
          <w:color w:val="000000" w:themeColor="text1"/>
          <w:kern w:val="1"/>
          <w:sz w:val="21"/>
          <w:szCs w:val="22"/>
          <w:lang w:eastAsia="ar-SA"/>
        </w:rPr>
        <w:tab/>
        <w:t>difficulty breathing).  </w:t>
      </w:r>
    </w:p>
    <w:p w14:paraId="0F322752"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Contact a healthcare provider immediately if any respiratory illness is </w:t>
      </w:r>
      <w:r>
        <w:rPr>
          <w:rFonts w:ascii="Verdana" w:eastAsia="SimSun" w:hAnsi="Verdana" w:cs="Calibri"/>
          <w:color w:val="000000" w:themeColor="text1"/>
          <w:kern w:val="1"/>
          <w:sz w:val="21"/>
          <w:szCs w:val="22"/>
          <w:lang w:eastAsia="ar-SA"/>
        </w:rPr>
        <w:tab/>
        <w:t>noted. </w:t>
      </w:r>
    </w:p>
    <w:p w14:paraId="121B353B" w14:textId="7FE939BB"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Masks to be </w:t>
      </w:r>
      <w:proofErr w:type="gramStart"/>
      <w:r>
        <w:rPr>
          <w:rFonts w:ascii="Verdana" w:eastAsia="SimSun" w:hAnsi="Verdana" w:cs="Calibri"/>
          <w:color w:val="000000" w:themeColor="text1"/>
          <w:kern w:val="1"/>
          <w:sz w:val="21"/>
          <w:szCs w:val="22"/>
          <w:lang w:eastAsia="ar-SA"/>
        </w:rPr>
        <w:t>worn at all times</w:t>
      </w:r>
      <w:proofErr w:type="gramEnd"/>
      <w:r>
        <w:rPr>
          <w:rFonts w:ascii="Verdana" w:eastAsia="SimSun" w:hAnsi="Verdana" w:cs="Calibri"/>
          <w:color w:val="000000" w:themeColor="text1"/>
          <w:kern w:val="1"/>
          <w:sz w:val="21"/>
          <w:szCs w:val="22"/>
          <w:lang w:eastAsia="ar-SA"/>
        </w:rPr>
        <w:t xml:space="preserve"> (transport, common area in the hotel, venue, </w:t>
      </w:r>
      <w:r>
        <w:rPr>
          <w:rFonts w:ascii="Verdana" w:eastAsia="SimSun" w:hAnsi="Verdana" w:cs="Calibri"/>
          <w:color w:val="000000" w:themeColor="text1"/>
          <w:kern w:val="1"/>
          <w:sz w:val="21"/>
          <w:szCs w:val="22"/>
          <w:lang w:eastAsia="ar-SA"/>
        </w:rPr>
        <w:tab/>
        <w:t>training etc.)</w:t>
      </w:r>
      <w:r w:rsidR="008B51E1">
        <w:rPr>
          <w:rFonts w:ascii="Verdana" w:eastAsia="SimSun" w:hAnsi="Verdana" w:cs="Calibri"/>
          <w:color w:val="000000" w:themeColor="text1"/>
          <w:kern w:val="1"/>
          <w:sz w:val="21"/>
          <w:szCs w:val="22"/>
          <w:lang w:eastAsia="ar-SA"/>
        </w:rPr>
        <w:t>,</w:t>
      </w:r>
      <w:r>
        <w:rPr>
          <w:rFonts w:ascii="Verdana" w:eastAsia="SimSun" w:hAnsi="Verdana" w:cs="Calibri"/>
          <w:color w:val="000000" w:themeColor="text1"/>
          <w:kern w:val="1"/>
          <w:sz w:val="21"/>
          <w:szCs w:val="22"/>
          <w:lang w:eastAsia="ar-SA"/>
        </w:rPr>
        <w:t xml:space="preserve"> except on </w:t>
      </w:r>
      <w:r w:rsidR="008B51E1">
        <w:rPr>
          <w:rFonts w:ascii="Verdana" w:eastAsia="SimSun" w:hAnsi="Verdana" w:cs="Calibri"/>
          <w:color w:val="000000" w:themeColor="text1"/>
          <w:kern w:val="1"/>
          <w:sz w:val="21"/>
          <w:szCs w:val="22"/>
          <w:lang w:eastAsia="ar-SA"/>
        </w:rPr>
        <w:t xml:space="preserve">the </w:t>
      </w:r>
      <w:r>
        <w:rPr>
          <w:rFonts w:ascii="Verdana" w:eastAsia="SimSun" w:hAnsi="Verdana" w:cs="Calibri"/>
          <w:color w:val="000000" w:themeColor="text1"/>
          <w:kern w:val="1"/>
          <w:sz w:val="21"/>
          <w:szCs w:val="22"/>
          <w:lang w:eastAsia="ar-SA"/>
        </w:rPr>
        <w:t>shooting line.  </w:t>
      </w:r>
    </w:p>
    <w:p w14:paraId="38D5D401"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Regularly and thoroughly clean your hands with an alcohol-based hand rub </w:t>
      </w:r>
      <w:r>
        <w:rPr>
          <w:rFonts w:ascii="Verdana" w:eastAsia="SimSun" w:hAnsi="Verdana" w:cs="Calibri"/>
          <w:color w:val="000000" w:themeColor="text1"/>
          <w:kern w:val="1"/>
          <w:sz w:val="21"/>
          <w:szCs w:val="22"/>
          <w:lang w:eastAsia="ar-SA"/>
        </w:rPr>
        <w:tab/>
        <w:t>or wash them with soap and water.  </w:t>
      </w:r>
    </w:p>
    <w:p w14:paraId="7E32ED59"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Avoid touching your eyes, </w:t>
      </w:r>
      <w:proofErr w:type="gramStart"/>
      <w:r>
        <w:rPr>
          <w:rFonts w:ascii="Verdana" w:eastAsia="SimSun" w:hAnsi="Verdana" w:cs="Calibri"/>
          <w:color w:val="000000" w:themeColor="text1"/>
          <w:kern w:val="1"/>
          <w:sz w:val="21"/>
          <w:szCs w:val="22"/>
          <w:lang w:eastAsia="ar-SA"/>
        </w:rPr>
        <w:t>nose</w:t>
      </w:r>
      <w:proofErr w:type="gramEnd"/>
      <w:r>
        <w:rPr>
          <w:rFonts w:ascii="Verdana" w:eastAsia="SimSun" w:hAnsi="Verdana" w:cs="Calibri"/>
          <w:color w:val="000000" w:themeColor="text1"/>
          <w:kern w:val="1"/>
          <w:sz w:val="21"/>
          <w:szCs w:val="22"/>
          <w:lang w:eastAsia="ar-SA"/>
        </w:rPr>
        <w:t xml:space="preserve"> and mouth. </w:t>
      </w:r>
    </w:p>
    <w:p w14:paraId="02C85803"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Cover your mouth and nose with your bent elbow or tissue when you cough </w:t>
      </w:r>
      <w:r>
        <w:rPr>
          <w:rFonts w:ascii="Verdana" w:eastAsia="SimSun" w:hAnsi="Verdana" w:cs="Calibri"/>
          <w:color w:val="000000" w:themeColor="text1"/>
          <w:kern w:val="1"/>
          <w:sz w:val="21"/>
          <w:szCs w:val="22"/>
          <w:lang w:eastAsia="ar-SA"/>
        </w:rPr>
        <w:tab/>
        <w:t xml:space="preserve">or sneeze. Then dispose of the used tissue immediately and wash your </w:t>
      </w:r>
      <w:r>
        <w:rPr>
          <w:rFonts w:ascii="Verdana" w:eastAsia="SimSun" w:hAnsi="Verdana" w:cs="Calibri"/>
          <w:color w:val="000000" w:themeColor="text1"/>
          <w:kern w:val="1"/>
          <w:sz w:val="21"/>
          <w:szCs w:val="22"/>
          <w:lang w:eastAsia="ar-SA"/>
        </w:rPr>
        <w:tab/>
        <w:t>hands. </w:t>
      </w:r>
    </w:p>
    <w:p w14:paraId="5AE51520"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Avoid touching high-contact surfaces such as door handles, </w:t>
      </w:r>
      <w:proofErr w:type="gramStart"/>
      <w:r>
        <w:rPr>
          <w:rFonts w:ascii="Verdana" w:eastAsia="SimSun" w:hAnsi="Verdana" w:cs="Calibri"/>
          <w:color w:val="000000" w:themeColor="text1"/>
          <w:kern w:val="1"/>
          <w:sz w:val="21"/>
          <w:szCs w:val="22"/>
          <w:lang w:eastAsia="ar-SA"/>
        </w:rPr>
        <w:t>walls</w:t>
      </w:r>
      <w:proofErr w:type="gramEnd"/>
      <w:r>
        <w:rPr>
          <w:rFonts w:ascii="Verdana" w:eastAsia="SimSun" w:hAnsi="Verdana" w:cs="Calibri"/>
          <w:color w:val="000000" w:themeColor="text1"/>
          <w:kern w:val="1"/>
          <w:sz w:val="21"/>
          <w:szCs w:val="22"/>
          <w:lang w:eastAsia="ar-SA"/>
        </w:rPr>
        <w:t xml:space="preserve"> or </w:t>
      </w:r>
      <w:r>
        <w:rPr>
          <w:rFonts w:ascii="Verdana" w:eastAsia="SimSun" w:hAnsi="Verdana" w:cs="Calibri"/>
          <w:color w:val="000000" w:themeColor="text1"/>
          <w:kern w:val="1"/>
          <w:sz w:val="21"/>
          <w:szCs w:val="22"/>
          <w:lang w:eastAsia="ar-SA"/>
        </w:rPr>
        <w:tab/>
        <w:t>windows, etc. </w:t>
      </w:r>
    </w:p>
    <w:p w14:paraId="216842A6"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Avoid crowded places.</w:t>
      </w:r>
    </w:p>
    <w:p w14:paraId="37D19280"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Avoid steam rooms or saunas. </w:t>
      </w:r>
    </w:p>
    <w:p w14:paraId="7DEE1B2D" w14:textId="77777777" w:rsidR="006B5E4B" w:rsidRDefault="00265FA4">
      <w:pPr>
        <w:pStyle w:val="NormalWeb"/>
        <w:numPr>
          <w:ilvl w:val="0"/>
          <w:numId w:val="7"/>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No spitting, as the main mode of transmission of the virus is in respiratory secretions.</w:t>
      </w:r>
    </w:p>
    <w:p w14:paraId="32959605" w14:textId="77777777" w:rsidR="006B5E4B" w:rsidRDefault="00265FA4">
      <w:pPr>
        <w:pStyle w:val="NormalWeb"/>
        <w:numPr>
          <w:ilvl w:val="0"/>
          <w:numId w:val="7"/>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No handshakes, high </w:t>
      </w:r>
      <w:proofErr w:type="gramStart"/>
      <w:r>
        <w:rPr>
          <w:rFonts w:ascii="Verdana" w:eastAsia="SimSun" w:hAnsi="Verdana" w:cs="Calibri"/>
          <w:color w:val="000000" w:themeColor="text1"/>
          <w:kern w:val="1"/>
          <w:sz w:val="21"/>
          <w:szCs w:val="22"/>
          <w:lang w:eastAsia="ar-SA"/>
        </w:rPr>
        <w:t>fives</w:t>
      </w:r>
      <w:proofErr w:type="gramEnd"/>
      <w:r>
        <w:rPr>
          <w:rFonts w:ascii="Verdana" w:eastAsia="SimSun" w:hAnsi="Verdana" w:cs="Calibri"/>
          <w:color w:val="000000" w:themeColor="text1"/>
          <w:kern w:val="1"/>
          <w:sz w:val="21"/>
          <w:szCs w:val="22"/>
          <w:lang w:eastAsia="ar-SA"/>
        </w:rPr>
        <w:t xml:space="preserve"> and any other personal contact. </w:t>
      </w:r>
    </w:p>
    <w:p w14:paraId="2FA8FD48" w14:textId="77777777" w:rsidR="006B5E4B" w:rsidRDefault="00265FA4">
      <w:pPr>
        <w:pStyle w:val="NormalWeb"/>
        <w:numPr>
          <w:ilvl w:val="0"/>
          <w:numId w:val="7"/>
        </w:numPr>
        <w:rPr>
          <w:rStyle w:val="FITA2"/>
          <w:rFonts w:eastAsia="SimSun" w:cs="Calibri"/>
          <w:b w:val="0"/>
          <w:bCs w:val="0"/>
          <w:color w:val="000000" w:themeColor="text1"/>
          <w:kern w:val="1"/>
          <w:sz w:val="21"/>
          <w:szCs w:val="22"/>
          <w:lang w:eastAsia="ar-SA"/>
        </w:rPr>
      </w:pPr>
      <w:r>
        <w:rPr>
          <w:rFonts w:ascii="Verdana" w:eastAsia="SimSun" w:hAnsi="Verdana" w:cs="Calibri"/>
          <w:color w:val="000000" w:themeColor="text1"/>
          <w:kern w:val="1"/>
          <w:sz w:val="21"/>
          <w:szCs w:val="22"/>
          <w:lang w:eastAsia="ar-SA"/>
        </w:rPr>
        <w:t>Athletes should not share clothing, bar soap, sports equipment, water bottles or other personal items.</w:t>
      </w:r>
    </w:p>
    <w:p w14:paraId="0109873B" w14:textId="77777777" w:rsidR="006B5E4B" w:rsidRDefault="00265FA4">
      <w:pPr>
        <w:pStyle w:val="NormalWeb"/>
        <w:spacing w:before="0" w:beforeAutospacing="0" w:after="0" w:afterAutospacing="0" w:line="360" w:lineRule="auto"/>
        <w:rPr>
          <w:rStyle w:val="FITA2"/>
          <w:color w:val="000000" w:themeColor="text1"/>
          <w:sz w:val="20"/>
          <w:lang w:eastAsia="ar-SA"/>
        </w:rPr>
      </w:pPr>
      <w:r>
        <w:rPr>
          <w:rStyle w:val="FITA2"/>
          <w:color w:val="000000" w:themeColor="text1"/>
          <w:sz w:val="20"/>
          <w:lang w:eastAsia="ar-SA"/>
        </w:rPr>
        <w:t xml:space="preserve">TRANSPORT &amp; ACCOMMODATION </w:t>
      </w:r>
    </w:p>
    <w:p w14:paraId="65958E44" w14:textId="77777777" w:rsidR="006B5E4B" w:rsidRDefault="00265FA4">
      <w:pPr>
        <w:pStyle w:val="NormalWeb"/>
        <w:numPr>
          <w:ilvl w:val="0"/>
          <w:numId w:val="8"/>
        </w:numPr>
        <w:spacing w:before="0" w:beforeAutospacing="0" w:after="0" w:afterAutospacing="0"/>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Avoid using public transport to go to the hotel and between the hotel and the venue. Use the LOC Shuttles provided. </w:t>
      </w:r>
    </w:p>
    <w:p w14:paraId="357FAA82" w14:textId="77777777" w:rsidR="006B5E4B" w:rsidRDefault="006B5E4B">
      <w:pPr>
        <w:pStyle w:val="NormalWeb"/>
        <w:spacing w:before="0" w:beforeAutospacing="0" w:after="0" w:afterAutospacing="0"/>
        <w:ind w:left="720"/>
        <w:rPr>
          <w:rFonts w:ascii="Verdana" w:eastAsia="SimSun" w:hAnsi="Verdana" w:cs="Calibri"/>
          <w:color w:val="000000" w:themeColor="text1"/>
          <w:kern w:val="1"/>
          <w:sz w:val="21"/>
          <w:szCs w:val="22"/>
          <w:lang w:eastAsia="ar-SA"/>
        </w:rPr>
      </w:pPr>
    </w:p>
    <w:p w14:paraId="7DBD206E" w14:textId="77777777" w:rsidR="006B5E4B" w:rsidRDefault="00265FA4">
      <w:pPr>
        <w:pStyle w:val="NormalWeb"/>
        <w:spacing w:before="0" w:beforeAutospacing="0" w:after="0" w:afterAutospacing="0" w:line="360" w:lineRule="auto"/>
        <w:rPr>
          <w:rStyle w:val="FITA2"/>
          <w:color w:val="000000" w:themeColor="text1"/>
          <w:sz w:val="20"/>
          <w:lang w:eastAsia="ar-SA"/>
        </w:rPr>
      </w:pPr>
      <w:r>
        <w:rPr>
          <w:rStyle w:val="FITA2"/>
          <w:color w:val="000000" w:themeColor="text1"/>
          <w:sz w:val="20"/>
          <w:lang w:eastAsia="ar-SA"/>
        </w:rPr>
        <w:t xml:space="preserve">VENUE </w:t>
      </w:r>
    </w:p>
    <w:p w14:paraId="5B9208AE" w14:textId="77777777" w:rsidR="006B5E4B" w:rsidRDefault="00265FA4">
      <w:pPr>
        <w:pStyle w:val="NormalWeb"/>
        <w:numPr>
          <w:ilvl w:val="0"/>
          <w:numId w:val="9"/>
        </w:numPr>
        <w:spacing w:before="0" w:beforeAutospacing="0" w:after="0" w:afterAutospacing="0"/>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Access to the venue might be revoked at any time in the event of a positive test, </w:t>
      </w:r>
      <w:proofErr w:type="gramStart"/>
      <w:r>
        <w:rPr>
          <w:rFonts w:ascii="Verdana" w:eastAsia="SimSun" w:hAnsi="Verdana" w:cs="Calibri"/>
          <w:color w:val="000000" w:themeColor="text1"/>
          <w:kern w:val="1"/>
          <w:sz w:val="21"/>
          <w:szCs w:val="22"/>
          <w:lang w:eastAsia="ar-SA"/>
        </w:rPr>
        <w:t>exposure</w:t>
      </w:r>
      <w:proofErr w:type="gramEnd"/>
      <w:r>
        <w:rPr>
          <w:rFonts w:ascii="Verdana" w:eastAsia="SimSun" w:hAnsi="Verdana" w:cs="Calibri"/>
          <w:color w:val="000000" w:themeColor="text1"/>
          <w:kern w:val="1"/>
          <w:sz w:val="21"/>
          <w:szCs w:val="22"/>
          <w:lang w:eastAsia="ar-SA"/>
        </w:rPr>
        <w:t xml:space="preserve"> or close contact.</w:t>
      </w:r>
    </w:p>
    <w:p w14:paraId="0C63EAA2" w14:textId="77777777" w:rsidR="006B5E4B" w:rsidRDefault="00265FA4">
      <w:pPr>
        <w:pStyle w:val="NormalWeb"/>
        <w:numPr>
          <w:ilvl w:val="0"/>
          <w:numId w:val="9"/>
        </w:numPr>
        <w:spacing w:before="0" w:beforeAutospacing="0" w:after="0" w:afterAutospacing="0"/>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Limit contact/interactions with others. </w:t>
      </w:r>
    </w:p>
    <w:p w14:paraId="702D0025" w14:textId="77777777" w:rsidR="006B5E4B" w:rsidRDefault="00265FA4">
      <w:pPr>
        <w:pStyle w:val="NormalWeb"/>
        <w:numPr>
          <w:ilvl w:val="0"/>
          <w:numId w:val="9"/>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Handwashing/alcohol- based hand gel will be available at multiple locations in the event facility and accommodations. </w:t>
      </w:r>
    </w:p>
    <w:p w14:paraId="096B8D98" w14:textId="77777777" w:rsidR="006B5E4B" w:rsidRDefault="00265FA4">
      <w:pPr>
        <w:pStyle w:val="NormalWeb"/>
        <w:numPr>
          <w:ilvl w:val="0"/>
          <w:numId w:val="9"/>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Regular toilet cleaning will be done (at least once per session).</w:t>
      </w:r>
    </w:p>
    <w:p w14:paraId="7E23C752" w14:textId="77777777" w:rsidR="006B5E4B" w:rsidRDefault="00265FA4">
      <w:pPr>
        <w:pStyle w:val="NormalWeb"/>
        <w:numPr>
          <w:ilvl w:val="0"/>
          <w:numId w:val="9"/>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lastRenderedPageBreak/>
        <w:t>Trash bins will be available to dispose of used tissues and masks on transport to the venue, at the venue, and accommodations.</w:t>
      </w:r>
    </w:p>
    <w:p w14:paraId="3DA2A374" w14:textId="77777777" w:rsidR="006B5E4B" w:rsidRDefault="00265FA4">
      <w:pPr>
        <w:pStyle w:val="NormalWeb"/>
        <w:numPr>
          <w:ilvl w:val="0"/>
          <w:numId w:val="9"/>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The decision to allow spectators will be made 1 week prior to the event in accordance with current provincial and federal health guidelines.</w:t>
      </w:r>
    </w:p>
    <w:p w14:paraId="23656CFD" w14:textId="77777777" w:rsidR="006B5E4B" w:rsidRDefault="00265FA4">
      <w:pPr>
        <w:pStyle w:val="NormalWeb"/>
        <w:numPr>
          <w:ilvl w:val="0"/>
          <w:numId w:val="9"/>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Medical personnel will be on site to assess on an as needed basis.</w:t>
      </w:r>
    </w:p>
    <w:p w14:paraId="0512E335" w14:textId="77777777" w:rsidR="006B5E4B" w:rsidRDefault="00265FA4">
      <w:pPr>
        <w:pStyle w:val="NormalWeb"/>
        <w:numPr>
          <w:ilvl w:val="0"/>
          <w:numId w:val="9"/>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An isolation room/space to hold any symptomatic person found at the venue will be available.</w:t>
      </w:r>
    </w:p>
    <w:p w14:paraId="40A30BB2" w14:textId="77777777" w:rsidR="006B5E4B" w:rsidRDefault="00265FA4">
      <w:pPr>
        <w:pStyle w:val="NormalWeb"/>
        <w:numPr>
          <w:ilvl w:val="0"/>
          <w:numId w:val="9"/>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Space on shooting line shall be 1.00 </w:t>
      </w:r>
      <w:proofErr w:type="spellStart"/>
      <w:r>
        <w:rPr>
          <w:rFonts w:ascii="Verdana" w:eastAsia="SimSun" w:hAnsi="Verdana" w:cs="Calibri"/>
          <w:color w:val="000000" w:themeColor="text1"/>
          <w:kern w:val="1"/>
          <w:sz w:val="21"/>
          <w:szCs w:val="22"/>
          <w:lang w:eastAsia="ar-SA"/>
        </w:rPr>
        <w:t>metre</w:t>
      </w:r>
      <w:proofErr w:type="spellEnd"/>
      <w:r>
        <w:rPr>
          <w:rFonts w:ascii="Verdana" w:eastAsia="SimSun" w:hAnsi="Verdana" w:cs="Calibri"/>
          <w:color w:val="000000" w:themeColor="text1"/>
          <w:kern w:val="1"/>
          <w:sz w:val="21"/>
          <w:szCs w:val="22"/>
          <w:lang w:eastAsia="ar-SA"/>
        </w:rPr>
        <w:t xml:space="preserve"> minimum per athlete.</w:t>
      </w:r>
    </w:p>
    <w:p w14:paraId="4A048248" w14:textId="77777777" w:rsidR="006B5E4B" w:rsidRDefault="00265FA4">
      <w:pPr>
        <w:pStyle w:val="NormalWeb"/>
        <w:spacing w:before="0" w:beforeAutospacing="0" w:after="0" w:afterAutospacing="0" w:line="360" w:lineRule="auto"/>
        <w:rPr>
          <w:rStyle w:val="FITA2"/>
          <w:color w:val="000000" w:themeColor="text1"/>
          <w:sz w:val="20"/>
          <w:lang w:eastAsia="ar-SA"/>
        </w:rPr>
      </w:pPr>
      <w:r>
        <w:rPr>
          <w:rStyle w:val="FITA2"/>
          <w:color w:val="000000" w:themeColor="text1"/>
          <w:sz w:val="20"/>
          <w:lang w:eastAsia="ar-SA"/>
        </w:rPr>
        <w:t xml:space="preserve">PARTICIPANTS </w:t>
      </w:r>
    </w:p>
    <w:p w14:paraId="2A06DD19" w14:textId="77777777" w:rsidR="006B5E4B" w:rsidRDefault="00265FA4">
      <w:pPr>
        <w:pStyle w:val="NormalWeb"/>
        <w:numPr>
          <w:ilvl w:val="0"/>
          <w:numId w:val="10"/>
        </w:numPr>
        <w:spacing w:before="0" w:beforeAutospacing="0" w:after="0" w:afterAutospacing="0"/>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Maintain the staff/team to a minimum to </w:t>
      </w:r>
      <w:proofErr w:type="spellStart"/>
      <w:r>
        <w:rPr>
          <w:rFonts w:ascii="Verdana" w:eastAsia="SimSun" w:hAnsi="Verdana" w:cs="Calibri"/>
          <w:color w:val="000000" w:themeColor="text1"/>
          <w:kern w:val="1"/>
          <w:sz w:val="21"/>
          <w:szCs w:val="22"/>
          <w:lang w:eastAsia="ar-SA"/>
        </w:rPr>
        <w:t>minimise</w:t>
      </w:r>
      <w:proofErr w:type="spellEnd"/>
      <w:r>
        <w:rPr>
          <w:rFonts w:ascii="Verdana" w:eastAsia="SimSun" w:hAnsi="Verdana" w:cs="Calibri"/>
          <w:color w:val="000000" w:themeColor="text1"/>
          <w:kern w:val="1"/>
          <w:sz w:val="21"/>
          <w:szCs w:val="22"/>
          <w:lang w:eastAsia="ar-SA"/>
        </w:rPr>
        <w:t xml:space="preserve"> risk </w:t>
      </w:r>
      <w:proofErr w:type="gramStart"/>
      <w:r>
        <w:rPr>
          <w:rFonts w:ascii="Verdana" w:eastAsia="SimSun" w:hAnsi="Verdana" w:cs="Calibri"/>
          <w:color w:val="000000" w:themeColor="text1"/>
          <w:kern w:val="1"/>
          <w:sz w:val="21"/>
          <w:szCs w:val="22"/>
          <w:lang w:eastAsia="ar-SA"/>
        </w:rPr>
        <w:t>of  transmission</w:t>
      </w:r>
      <w:proofErr w:type="gramEnd"/>
      <w:r>
        <w:rPr>
          <w:rFonts w:ascii="Verdana" w:eastAsia="SimSun" w:hAnsi="Verdana" w:cs="Calibri"/>
          <w:color w:val="000000" w:themeColor="text1"/>
          <w:kern w:val="1"/>
          <w:sz w:val="21"/>
          <w:szCs w:val="22"/>
          <w:lang w:eastAsia="ar-SA"/>
        </w:rPr>
        <w:t xml:space="preserve">. </w:t>
      </w:r>
    </w:p>
    <w:p w14:paraId="645CD2DC" w14:textId="77777777" w:rsidR="006B5E4B" w:rsidRDefault="00265FA4">
      <w:pPr>
        <w:pStyle w:val="NormalWeb"/>
        <w:numPr>
          <w:ilvl w:val="0"/>
          <w:numId w:val="10"/>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Maintain social distancing, a 2m distance between yourself and others </w:t>
      </w:r>
      <w:proofErr w:type="gramStart"/>
      <w:r>
        <w:rPr>
          <w:rFonts w:ascii="Verdana" w:eastAsia="SimSun" w:hAnsi="Verdana" w:cs="Calibri"/>
          <w:color w:val="000000" w:themeColor="text1"/>
          <w:kern w:val="1"/>
          <w:sz w:val="21"/>
          <w:szCs w:val="22"/>
          <w:lang w:eastAsia="ar-SA"/>
        </w:rPr>
        <w:t>at all times</w:t>
      </w:r>
      <w:proofErr w:type="gramEnd"/>
      <w:r>
        <w:rPr>
          <w:rFonts w:ascii="Verdana" w:eastAsia="SimSun" w:hAnsi="Verdana" w:cs="Calibri"/>
          <w:color w:val="000000" w:themeColor="text1"/>
          <w:kern w:val="1"/>
          <w:sz w:val="21"/>
          <w:szCs w:val="22"/>
          <w:lang w:eastAsia="ar-SA"/>
        </w:rPr>
        <w:t>.</w:t>
      </w:r>
    </w:p>
    <w:p w14:paraId="0B170C75" w14:textId="77777777" w:rsidR="006B5E4B" w:rsidRDefault="00265FA4">
      <w:pPr>
        <w:pStyle w:val="FITAnormalbold"/>
        <w:spacing w:line="360" w:lineRule="auto"/>
        <w:rPr>
          <w:rStyle w:val="FITA2"/>
          <w:sz w:val="21"/>
          <w:szCs w:val="21"/>
        </w:rPr>
      </w:pPr>
      <w:r>
        <w:rPr>
          <w:rStyle w:val="FITA2"/>
          <w:sz w:val="21"/>
          <w:szCs w:val="21"/>
        </w:rPr>
        <w:t>ADDITIONAL INFORMATION</w:t>
      </w:r>
    </w:p>
    <w:p w14:paraId="0E459B34" w14:textId="77777777" w:rsidR="006B5E4B" w:rsidRDefault="00265FA4">
      <w:pPr>
        <w:pStyle w:val="FITAnormalbold"/>
        <w:spacing w:line="360" w:lineRule="auto"/>
        <w:rPr>
          <w:rStyle w:val="FITA2"/>
          <w:caps/>
          <w:color w:val="000000" w:themeColor="text1"/>
          <w:kern w:val="20"/>
          <w:sz w:val="21"/>
          <w:szCs w:val="21"/>
        </w:rPr>
      </w:pPr>
      <w:r>
        <w:rPr>
          <w:rStyle w:val="FITA2"/>
          <w:caps/>
          <w:color w:val="000000" w:themeColor="text1"/>
          <w:kern w:val="20"/>
          <w:sz w:val="21"/>
          <w:szCs w:val="21"/>
        </w:rPr>
        <w:t>Medical emergency contact and location</w:t>
      </w:r>
    </w:p>
    <w:p w14:paraId="1F5FE44C" w14:textId="77777777" w:rsidR="006B5E4B" w:rsidRDefault="00265FA4">
      <w:pPr>
        <w:autoSpaceDE w:val="0"/>
        <w:jc w:val="left"/>
        <w:rPr>
          <w:rFonts w:ascii="Verdana" w:hAnsi="Verdana" w:cs="Verdana"/>
          <w:color w:val="000000" w:themeColor="text1"/>
          <w:szCs w:val="21"/>
        </w:rPr>
      </w:pPr>
      <w:r>
        <w:rPr>
          <w:rFonts w:ascii="Verdana" w:hAnsi="Verdana" w:cs="Verdana"/>
          <w:color w:val="000000" w:themeColor="text1"/>
          <w:szCs w:val="21"/>
        </w:rPr>
        <w:t>Queen Elizabeth II Hospital</w:t>
      </w:r>
    </w:p>
    <w:p w14:paraId="3CC5F93F" w14:textId="77777777" w:rsidR="006B5E4B" w:rsidRDefault="00265FA4">
      <w:pPr>
        <w:autoSpaceDE w:val="0"/>
        <w:jc w:val="left"/>
        <w:rPr>
          <w:rFonts w:ascii="Verdana" w:hAnsi="Verdana" w:cs="Verdana"/>
          <w:color w:val="000000" w:themeColor="text1"/>
          <w:szCs w:val="21"/>
        </w:rPr>
      </w:pPr>
      <w:r>
        <w:rPr>
          <w:rFonts w:ascii="Verdana" w:hAnsi="Verdana" w:cs="Verdana"/>
          <w:color w:val="000000" w:themeColor="text1"/>
          <w:szCs w:val="21"/>
        </w:rPr>
        <w:t>1799 Robie St, Halifax, NS B3H 3A7, Canada</w:t>
      </w:r>
    </w:p>
    <w:p w14:paraId="11F7C439" w14:textId="77777777" w:rsidR="006B5E4B" w:rsidRDefault="00265FA4">
      <w:pPr>
        <w:autoSpaceDE w:val="0"/>
        <w:jc w:val="left"/>
        <w:rPr>
          <w:rFonts w:ascii="Verdana" w:hAnsi="Verdana" w:cs="Verdana"/>
          <w:color w:val="000000" w:themeColor="text1"/>
          <w:szCs w:val="21"/>
        </w:rPr>
      </w:pPr>
      <w:r>
        <w:rPr>
          <w:rFonts w:ascii="Verdana" w:hAnsi="Verdana" w:cs="Verdana"/>
          <w:color w:val="000000" w:themeColor="text1"/>
          <w:szCs w:val="21"/>
        </w:rPr>
        <w:t>Phone: 911</w:t>
      </w:r>
    </w:p>
    <w:p w14:paraId="457A37E8" w14:textId="77777777" w:rsidR="006B5E4B" w:rsidRDefault="00265FA4">
      <w:pPr>
        <w:autoSpaceDE w:val="0"/>
        <w:jc w:val="left"/>
        <w:rPr>
          <w:rStyle w:val="FITA2"/>
        </w:rPr>
      </w:pPr>
      <w:r>
        <w:rPr>
          <w:rStyle w:val="FITA2"/>
        </w:rPr>
        <w:t xml:space="preserve">LOC CONTACT </w:t>
      </w:r>
    </w:p>
    <w:p w14:paraId="5FFFCDCD" w14:textId="276CE7E1" w:rsidR="006B5E4B" w:rsidRPr="008B51E1" w:rsidRDefault="00265FA4">
      <w:pPr>
        <w:pStyle w:val="FITAnormal"/>
        <w:rPr>
          <w:rFonts w:ascii="Verdana" w:hAnsi="Verdana" w:cs="Arial"/>
          <w:color w:val="FF0000"/>
          <w:szCs w:val="21"/>
        </w:rPr>
      </w:pPr>
      <w:r>
        <w:rPr>
          <w:rFonts w:ascii="Verdana" w:hAnsi="Verdana" w:cs="Arial"/>
          <w:color w:val="000000" w:themeColor="text1"/>
          <w:szCs w:val="21"/>
        </w:rPr>
        <w:t xml:space="preserve">Name: </w:t>
      </w:r>
      <w:r>
        <w:rPr>
          <w:rFonts w:ascii="Verdana" w:hAnsi="Verdana" w:cs="Arial"/>
          <w:color w:val="000000" w:themeColor="text1"/>
          <w:szCs w:val="21"/>
        </w:rPr>
        <w:tab/>
      </w:r>
      <w:r>
        <w:rPr>
          <w:rFonts w:ascii="Verdana" w:hAnsi="Verdana" w:cs="Arial"/>
          <w:color w:val="000000" w:themeColor="text1"/>
          <w:szCs w:val="21"/>
        </w:rPr>
        <w:tab/>
        <w:t xml:space="preserve">Aimée Barnabé </w:t>
      </w:r>
    </w:p>
    <w:p w14:paraId="738709CF" w14:textId="77777777" w:rsidR="006B5E4B" w:rsidRDefault="00265FA4">
      <w:pPr>
        <w:pStyle w:val="FITAnormal"/>
        <w:rPr>
          <w:rFonts w:ascii="Verdana" w:hAnsi="Verdana" w:cs="Arial"/>
          <w:color w:val="000000" w:themeColor="text1"/>
          <w:szCs w:val="21"/>
        </w:rPr>
      </w:pPr>
      <w:r>
        <w:rPr>
          <w:rFonts w:ascii="Verdana" w:hAnsi="Verdana" w:cs="Arial"/>
          <w:color w:val="000000" w:themeColor="text1"/>
          <w:szCs w:val="21"/>
        </w:rPr>
        <w:t xml:space="preserve">Email: </w:t>
      </w:r>
      <w:r>
        <w:rPr>
          <w:rFonts w:ascii="Verdana" w:hAnsi="Verdana" w:cs="Arial"/>
          <w:color w:val="FF0000"/>
          <w:szCs w:val="21"/>
        </w:rPr>
        <w:tab/>
      </w:r>
      <w:r>
        <w:rPr>
          <w:rFonts w:ascii="Verdana" w:hAnsi="Verdana" w:cs="Arial"/>
          <w:color w:val="FF0000"/>
          <w:szCs w:val="21"/>
        </w:rPr>
        <w:tab/>
      </w:r>
      <w:r>
        <w:rPr>
          <w:rFonts w:ascii="Verdana" w:hAnsi="Verdana" w:cs="Arial"/>
          <w:color w:val="000000" w:themeColor="text1"/>
          <w:szCs w:val="21"/>
        </w:rPr>
        <w:t>aimee@smileproductions.ca</w:t>
      </w:r>
    </w:p>
    <w:p w14:paraId="1E905053" w14:textId="77777777" w:rsidR="006B5E4B" w:rsidRDefault="00265FA4">
      <w:pPr>
        <w:pStyle w:val="FITAnormal"/>
        <w:rPr>
          <w:rFonts w:ascii="Verdana" w:hAnsi="Verdana" w:cs="Arial"/>
          <w:color w:val="000000" w:themeColor="text1"/>
          <w:szCs w:val="21"/>
        </w:rPr>
      </w:pPr>
      <w:r>
        <w:rPr>
          <w:rFonts w:ascii="Verdana" w:hAnsi="Verdana" w:cs="Arial"/>
          <w:color w:val="000000" w:themeColor="text1"/>
          <w:szCs w:val="21"/>
        </w:rPr>
        <w:t xml:space="preserve">Language: </w:t>
      </w:r>
      <w:r>
        <w:rPr>
          <w:rFonts w:ascii="Verdana" w:hAnsi="Verdana" w:cs="Arial"/>
          <w:color w:val="000000" w:themeColor="text1"/>
          <w:szCs w:val="21"/>
        </w:rPr>
        <w:tab/>
      </w:r>
      <w:r>
        <w:rPr>
          <w:rFonts w:ascii="Verdana" w:hAnsi="Verdana" w:cs="Arial"/>
          <w:color w:val="000000" w:themeColor="text1"/>
          <w:szCs w:val="21"/>
        </w:rPr>
        <w:tab/>
        <w:t>English</w:t>
      </w:r>
    </w:p>
    <w:p w14:paraId="21663906" w14:textId="77777777" w:rsidR="006B5E4B" w:rsidRDefault="00265FA4">
      <w:pPr>
        <w:pStyle w:val="FITAnormal"/>
        <w:rPr>
          <w:rFonts w:ascii="Verdana" w:hAnsi="Verdana" w:cs="Arial"/>
          <w:color w:val="000000" w:themeColor="text1"/>
          <w:szCs w:val="21"/>
        </w:rPr>
      </w:pPr>
      <w:r>
        <w:rPr>
          <w:rFonts w:ascii="Verdana" w:hAnsi="Verdana" w:cs="Arial"/>
          <w:color w:val="000000" w:themeColor="text1"/>
          <w:szCs w:val="21"/>
        </w:rPr>
        <w:t>Phone number with international extension: +1 403 312 7922</w:t>
      </w:r>
    </w:p>
    <w:sectPr w:rsidR="006B5E4B">
      <w:headerReference w:type="even" r:id="rId20"/>
      <w:headerReference w:type="default" r:id="rId21"/>
      <w:footerReference w:type="even" r:id="rId22"/>
      <w:footerReference w:type="default" r:id="rId23"/>
      <w:headerReference w:type="first" r:id="rId24"/>
      <w:footerReference w:type="first" r:id="rId25"/>
      <w:pgSz w:w="11906" w:h="16838"/>
      <w:pgMar w:top="482" w:right="1418" w:bottom="992" w:left="1418" w:header="425"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7C5F" w14:textId="77777777" w:rsidR="00F2759C" w:rsidRDefault="00F2759C">
      <w:pPr>
        <w:spacing w:after="0" w:line="240" w:lineRule="auto"/>
      </w:pPr>
      <w:r>
        <w:separator/>
      </w:r>
    </w:p>
  </w:endnote>
  <w:endnote w:type="continuationSeparator" w:id="0">
    <w:p w14:paraId="2323B4C9" w14:textId="77777777" w:rsidR="00F2759C" w:rsidRDefault="00F27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algun Gothic Semilight"/>
    <w:panose1 w:val="020B0300000000000000"/>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F70F" w14:textId="77777777" w:rsidR="00E2116A" w:rsidRDefault="00E21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54E4" w14:textId="77777777" w:rsidR="006B5E4B" w:rsidRDefault="00265FA4">
    <w:pPr>
      <w:pStyle w:val="Footer"/>
      <w:tabs>
        <w:tab w:val="clear" w:pos="4536"/>
      </w:tabs>
    </w:pPr>
    <w:r>
      <w:rPr>
        <w:noProof/>
        <w:lang w:eastAsia="en-US"/>
      </w:rPr>
      <w:drawing>
        <wp:anchor distT="0" distB="0" distL="114300" distR="114300" simplePos="0" relativeHeight="251656192" behindDoc="0" locked="0" layoutInCell="1" allowOverlap="1" wp14:anchorId="4B2FAAF3" wp14:editId="7EBDFD59">
          <wp:simplePos x="0" y="0"/>
          <wp:positionH relativeFrom="column">
            <wp:posOffset>914400</wp:posOffset>
          </wp:positionH>
          <wp:positionV relativeFrom="paragraph">
            <wp:posOffset>10142220</wp:posOffset>
          </wp:positionV>
          <wp:extent cx="5731510" cy="262255"/>
          <wp:effectExtent l="0" t="0" r="2540" b="4445"/>
          <wp:wrapNone/>
          <wp:docPr id="5" name="Picture 13" descr="Y:\05 Events\World CUP Outdoor\WORLD CUP 2013\Logos 2013\ligne_sponsors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descr="Y:\05 Events\World CUP Outdoor\WORLD CUP 2013\Logos 2013\ligne_sponsors_201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31510" cy="262255"/>
                  </a:xfrm>
                  <a:prstGeom prst="rect">
                    <a:avLst/>
                  </a:prstGeom>
                  <a:noFill/>
                  <a:ln>
                    <a:noFill/>
                  </a:ln>
                </pic:spPr>
              </pic:pic>
            </a:graphicData>
          </a:graphic>
        </wp:anchor>
      </w:drawing>
    </w:r>
    <w:r>
      <w:rPr>
        <w:noProof/>
        <w:lang w:eastAsia="en-US"/>
      </w:rPr>
      <w:drawing>
        <wp:anchor distT="0" distB="0" distL="114300" distR="114300" simplePos="0" relativeHeight="251659264" behindDoc="0" locked="0" layoutInCell="1" allowOverlap="1" wp14:anchorId="59AD2DB3" wp14:editId="63BF1B4B">
          <wp:simplePos x="0" y="0"/>
          <wp:positionH relativeFrom="column">
            <wp:posOffset>914400</wp:posOffset>
          </wp:positionH>
          <wp:positionV relativeFrom="paragraph">
            <wp:posOffset>10142220</wp:posOffset>
          </wp:positionV>
          <wp:extent cx="5731510" cy="262255"/>
          <wp:effectExtent l="0" t="0" r="2540" b="4445"/>
          <wp:wrapNone/>
          <wp:docPr id="6" name="Picture 13" descr="Y:\05 Events\World CUP Outdoor\WORLD CUP 2013\Logos 2013\ligne_sponsors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descr="Y:\05 Events\World CUP Outdoor\WORLD CUP 2013\Logos 2013\ligne_sponsors_201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31510" cy="26225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A0FA" w14:textId="77777777" w:rsidR="00E2116A" w:rsidRDefault="00E21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3D89" w14:textId="77777777" w:rsidR="00F2759C" w:rsidRDefault="00F2759C">
      <w:pPr>
        <w:spacing w:after="0" w:line="240" w:lineRule="auto"/>
      </w:pPr>
      <w:r>
        <w:separator/>
      </w:r>
    </w:p>
  </w:footnote>
  <w:footnote w:type="continuationSeparator" w:id="0">
    <w:p w14:paraId="1E69E147" w14:textId="77777777" w:rsidR="00F2759C" w:rsidRDefault="00F27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D5BA" w14:textId="77777777" w:rsidR="00D51092" w:rsidRDefault="00D51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A486" w14:textId="13E712A7" w:rsidR="006B5E4B" w:rsidRDefault="002558D7">
    <w:pPr>
      <w:pStyle w:val="FITAnormal"/>
      <w:tabs>
        <w:tab w:val="center" w:pos="4153"/>
        <w:tab w:val="right" w:pos="8306"/>
      </w:tabs>
      <w:spacing w:line="276" w:lineRule="auto"/>
      <w:jc w:val="right"/>
      <w:rPr>
        <w:rFonts w:ascii="Verdana" w:hAnsi="Verdana" w:cs="Verdana"/>
        <w:b/>
        <w:bCs/>
        <w:color w:val="auto"/>
        <w:sz w:val="20"/>
        <w:szCs w:val="20"/>
      </w:rPr>
    </w:pPr>
    <w:r>
      <w:rPr>
        <w:rFonts w:ascii="Verdana" w:hAnsi="Verdana" w:cs="Verdana"/>
        <w:b/>
        <w:bCs/>
        <w:noProof/>
        <w:color w:val="008080"/>
        <w:sz w:val="28"/>
      </w:rPr>
      <w:drawing>
        <wp:anchor distT="0" distB="0" distL="114300" distR="114300" simplePos="0" relativeHeight="251660288" behindDoc="0" locked="0" layoutInCell="1" allowOverlap="1" wp14:anchorId="2BB7BFE0" wp14:editId="5244DF0E">
          <wp:simplePos x="0" y="0"/>
          <wp:positionH relativeFrom="margin">
            <wp:align>left</wp:align>
          </wp:positionH>
          <wp:positionV relativeFrom="paragraph">
            <wp:posOffset>82550</wp:posOffset>
          </wp:positionV>
          <wp:extent cx="1076325" cy="834834"/>
          <wp:effectExtent l="0" t="0" r="0" b="381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stretch>
                    <a:fillRect/>
                  </a:stretch>
                </pic:blipFill>
                <pic:spPr>
                  <a:xfrm>
                    <a:off x="0" y="0"/>
                    <a:ext cx="1076325" cy="834834"/>
                  </a:xfrm>
                  <a:prstGeom prst="rect">
                    <a:avLst/>
                  </a:prstGeom>
                </pic:spPr>
              </pic:pic>
            </a:graphicData>
          </a:graphic>
          <wp14:sizeRelH relativeFrom="margin">
            <wp14:pctWidth>0</wp14:pctWidth>
          </wp14:sizeRelH>
          <wp14:sizeRelV relativeFrom="margin">
            <wp14:pctHeight>0</wp14:pctHeight>
          </wp14:sizeRelV>
        </wp:anchor>
      </w:drawing>
    </w:r>
    <w:r w:rsidR="00265FA4">
      <w:rPr>
        <w:rStyle w:val="FITA2"/>
        <w:sz w:val="28"/>
      </w:rPr>
      <w:tab/>
    </w:r>
    <w:r w:rsidR="00265FA4">
      <w:rPr>
        <w:rStyle w:val="FITA2"/>
        <w:sz w:val="28"/>
      </w:rPr>
      <w:tab/>
    </w:r>
    <w:r w:rsidR="00265FA4">
      <w:rPr>
        <w:rStyle w:val="FITA2"/>
        <w:color w:val="auto"/>
        <w:sz w:val="20"/>
        <w:szCs w:val="20"/>
      </w:rPr>
      <w:t xml:space="preserve">2022 Youth and Masters Pan Am Championships </w:t>
    </w:r>
    <w:r w:rsidR="00265FA4">
      <w:rPr>
        <w:rStyle w:val="FITA2"/>
        <w:color w:val="auto"/>
        <w:sz w:val="20"/>
        <w:szCs w:val="20"/>
      </w:rPr>
      <w:tab/>
      <w:t xml:space="preserve">31 May- 05 </w:t>
    </w:r>
    <w:proofErr w:type="gramStart"/>
    <w:r w:rsidR="00265FA4">
      <w:rPr>
        <w:rStyle w:val="FITA2"/>
        <w:color w:val="auto"/>
        <w:sz w:val="20"/>
        <w:szCs w:val="20"/>
      </w:rPr>
      <w:t>June  2022</w:t>
    </w:r>
    <w:proofErr w:type="gramEnd"/>
    <w:r w:rsidR="00265FA4">
      <w:rPr>
        <w:rStyle w:val="FITA2"/>
        <w:color w:val="auto"/>
        <w:sz w:val="20"/>
        <w:szCs w:val="20"/>
      </w:rPr>
      <w:t xml:space="preserve"> – Halifax CAN</w:t>
    </w:r>
  </w:p>
  <w:p w14:paraId="57995376" w14:textId="4C3E7A4F" w:rsidR="006B5E4B" w:rsidRDefault="00265FA4">
    <w:pPr>
      <w:pStyle w:val="FITAnormal"/>
      <w:jc w:val="left"/>
      <w:rPr>
        <w:i/>
        <w:color w:val="FF0000"/>
        <w:sz w:val="18"/>
      </w:rPr>
    </w:pPr>
    <w:r>
      <w:rPr>
        <w:i/>
        <w:color w:val="FF0000"/>
        <w:sz w:val="18"/>
      </w:rPr>
      <w:t xml:space="preserve">                                            </w:t>
    </w:r>
  </w:p>
  <w:p w14:paraId="3023CB35" w14:textId="57E763CA" w:rsidR="006B5E4B" w:rsidRDefault="00265FA4">
    <w:pPr>
      <w:pStyle w:val="FITAnormal"/>
      <w:ind w:left="2160" w:firstLine="720"/>
      <w:jc w:val="right"/>
      <w:rPr>
        <w:rStyle w:val="FITA2"/>
        <w:color w:val="auto"/>
        <w:sz w:val="16"/>
        <w:szCs w:val="16"/>
      </w:rPr>
    </w:pPr>
    <w:r>
      <w:rPr>
        <w:i/>
        <w:color w:val="auto"/>
        <w:sz w:val="16"/>
        <w:szCs w:val="16"/>
      </w:rPr>
      <w:t>Version 1</w:t>
    </w:r>
    <w:r w:rsidR="00A35147">
      <w:rPr>
        <w:i/>
        <w:color w:val="auto"/>
        <w:sz w:val="16"/>
        <w:szCs w:val="16"/>
      </w:rPr>
      <w:t xml:space="preserve">.0 </w:t>
    </w:r>
    <w:r>
      <w:rPr>
        <w:i/>
        <w:color w:val="auto"/>
        <w:sz w:val="16"/>
        <w:szCs w:val="16"/>
      </w:rPr>
      <w:t>(</w:t>
    </w:r>
    <w:r w:rsidR="00D05C7B">
      <w:rPr>
        <w:i/>
        <w:color w:val="auto"/>
        <w:sz w:val="16"/>
        <w:szCs w:val="16"/>
      </w:rPr>
      <w:t>7</w:t>
    </w:r>
    <w:r>
      <w:rPr>
        <w:i/>
        <w:color w:val="auto"/>
        <w:sz w:val="16"/>
        <w:szCs w:val="16"/>
      </w:rPr>
      <w:t xml:space="preserve"> </w:t>
    </w:r>
    <w:r w:rsidR="00D05C7B">
      <w:rPr>
        <w:i/>
        <w:color w:val="auto"/>
        <w:sz w:val="16"/>
        <w:szCs w:val="16"/>
      </w:rPr>
      <w:t>Februar</w:t>
    </w:r>
    <w:r>
      <w:rPr>
        <w:i/>
        <w:color w:val="auto"/>
        <w:sz w:val="16"/>
        <w:szCs w:val="16"/>
      </w:rPr>
      <w:t>y 2022)</w:t>
    </w:r>
  </w:p>
  <w:p w14:paraId="683774F6" w14:textId="77777777" w:rsidR="006B5E4B" w:rsidRDefault="00265FA4">
    <w:pPr>
      <w:pStyle w:val="FITAnormal"/>
      <w:rPr>
        <w:color w:val="FF0000"/>
      </w:rPr>
    </w:pPr>
    <w:r>
      <w:rPr>
        <w:rStyle w:val="FITA2"/>
        <w:color w:val="FF0000"/>
      </w:rPr>
      <w:t xml:space="preserve">  </w:t>
    </w:r>
    <w:r>
      <w:rPr>
        <w:color w:val="FF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B02F" w14:textId="77777777" w:rsidR="00D51092" w:rsidRDefault="00D51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left" w:pos="432"/>
        </w:tabs>
        <w:ind w:left="432" w:hanging="432"/>
      </w:pPr>
    </w:lvl>
    <w:lvl w:ilvl="1">
      <w:start w:val="1"/>
      <w:numFmt w:val="none"/>
      <w:pStyle w:val="Heading2"/>
      <w:suff w:val="nothing"/>
      <w:lvlText w:val=""/>
      <w:lvlJc w:val="left"/>
      <w:pPr>
        <w:tabs>
          <w:tab w:val="left" w:pos="576"/>
        </w:tabs>
        <w:ind w:left="576" w:hanging="576"/>
      </w:pPr>
    </w:lvl>
    <w:lvl w:ilvl="2">
      <w:start w:val="1"/>
      <w:numFmt w:val="none"/>
      <w:pStyle w:val="Heading3"/>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left" w:pos="0"/>
        </w:tabs>
        <w:ind w:left="720" w:hanging="360"/>
      </w:pPr>
      <w:rPr>
        <w:rFonts w:ascii="Symbol" w:hAnsi="Symbol" w:cs="Symbol"/>
        <w:color w:val="auto"/>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rPr>
    </w:lvl>
    <w:lvl w:ilvl="3">
      <w:start w:val="1"/>
      <w:numFmt w:val="bullet"/>
      <w:lvlText w:val=""/>
      <w:lvlJc w:val="left"/>
      <w:pPr>
        <w:tabs>
          <w:tab w:val="left" w:pos="0"/>
        </w:tabs>
        <w:ind w:left="2880" w:hanging="360"/>
      </w:pPr>
      <w:rPr>
        <w:rFonts w:ascii="Symbol" w:hAnsi="Symbol" w:cs="Symbol"/>
      </w:rPr>
    </w:lvl>
    <w:lvl w:ilvl="4">
      <w:start w:val="1"/>
      <w:numFmt w:val="bullet"/>
      <w:lvlText w:val="o"/>
      <w:lvlJc w:val="left"/>
      <w:pPr>
        <w:tabs>
          <w:tab w:val="left" w:pos="0"/>
        </w:tabs>
        <w:ind w:left="3600" w:hanging="360"/>
      </w:pPr>
      <w:rPr>
        <w:rFonts w:ascii="Courier New" w:hAnsi="Courier New" w:cs="Courier New"/>
      </w:rPr>
    </w:lvl>
    <w:lvl w:ilvl="5">
      <w:start w:val="1"/>
      <w:numFmt w:val="bullet"/>
      <w:lvlText w:val=""/>
      <w:lvlJc w:val="left"/>
      <w:pPr>
        <w:tabs>
          <w:tab w:val="left" w:pos="0"/>
        </w:tabs>
        <w:ind w:left="4320" w:hanging="360"/>
      </w:pPr>
      <w:rPr>
        <w:rFonts w:ascii="Wingdings" w:hAnsi="Wingdings" w:cs="Wingdings"/>
      </w:rPr>
    </w:lvl>
    <w:lvl w:ilvl="6">
      <w:start w:val="1"/>
      <w:numFmt w:val="bullet"/>
      <w:lvlText w:val=""/>
      <w:lvlJc w:val="left"/>
      <w:pPr>
        <w:tabs>
          <w:tab w:val="left" w:pos="0"/>
        </w:tabs>
        <w:ind w:left="5040" w:hanging="360"/>
      </w:pPr>
      <w:rPr>
        <w:rFonts w:ascii="Symbol" w:hAnsi="Symbol" w:cs="Symbol"/>
      </w:rPr>
    </w:lvl>
    <w:lvl w:ilvl="7">
      <w:start w:val="1"/>
      <w:numFmt w:val="bullet"/>
      <w:lvlText w:val="o"/>
      <w:lvlJc w:val="left"/>
      <w:pPr>
        <w:tabs>
          <w:tab w:val="left" w:pos="0"/>
        </w:tabs>
        <w:ind w:left="5760" w:hanging="360"/>
      </w:pPr>
      <w:rPr>
        <w:rFonts w:ascii="Courier New" w:hAnsi="Courier New" w:cs="Courier New"/>
      </w:rPr>
    </w:lvl>
    <w:lvl w:ilvl="8">
      <w:start w:val="1"/>
      <w:numFmt w:val="bullet"/>
      <w:lvlText w:val=""/>
      <w:lvlJc w:val="left"/>
      <w:pPr>
        <w:tabs>
          <w:tab w:val="left" w:pos="0"/>
        </w:tabs>
        <w:ind w:left="6480" w:hanging="360"/>
      </w:pPr>
      <w:rPr>
        <w:rFonts w:ascii="Wingdings" w:hAnsi="Wingdings" w:cs="Wingdings"/>
      </w:rPr>
    </w:lvl>
  </w:abstractNum>
  <w:abstractNum w:abstractNumId="2" w15:restartNumberingAfterBreak="0">
    <w:nsid w:val="00000004"/>
    <w:multiLevelType w:val="multilevel"/>
    <w:tmpl w:val="00000004"/>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rPr>
    </w:lvl>
    <w:lvl w:ilvl="3">
      <w:start w:val="1"/>
      <w:numFmt w:val="bullet"/>
      <w:lvlText w:val=""/>
      <w:lvlJc w:val="left"/>
      <w:pPr>
        <w:tabs>
          <w:tab w:val="left" w:pos="0"/>
        </w:tabs>
        <w:ind w:left="2880" w:hanging="360"/>
      </w:pPr>
      <w:rPr>
        <w:rFonts w:ascii="Symbol" w:hAnsi="Symbol" w:cs="Symbol"/>
      </w:rPr>
    </w:lvl>
    <w:lvl w:ilvl="4">
      <w:start w:val="1"/>
      <w:numFmt w:val="bullet"/>
      <w:lvlText w:val="o"/>
      <w:lvlJc w:val="left"/>
      <w:pPr>
        <w:tabs>
          <w:tab w:val="left" w:pos="0"/>
        </w:tabs>
        <w:ind w:left="3600" w:hanging="360"/>
      </w:pPr>
      <w:rPr>
        <w:rFonts w:ascii="Courier New" w:hAnsi="Courier New" w:cs="Courier New"/>
      </w:rPr>
    </w:lvl>
    <w:lvl w:ilvl="5">
      <w:start w:val="1"/>
      <w:numFmt w:val="bullet"/>
      <w:lvlText w:val=""/>
      <w:lvlJc w:val="left"/>
      <w:pPr>
        <w:tabs>
          <w:tab w:val="left" w:pos="0"/>
        </w:tabs>
        <w:ind w:left="4320" w:hanging="360"/>
      </w:pPr>
      <w:rPr>
        <w:rFonts w:ascii="Wingdings" w:hAnsi="Wingdings" w:cs="Wingdings"/>
      </w:rPr>
    </w:lvl>
    <w:lvl w:ilvl="6">
      <w:start w:val="1"/>
      <w:numFmt w:val="bullet"/>
      <w:lvlText w:val=""/>
      <w:lvlJc w:val="left"/>
      <w:pPr>
        <w:tabs>
          <w:tab w:val="left" w:pos="0"/>
        </w:tabs>
        <w:ind w:left="5040" w:hanging="360"/>
      </w:pPr>
      <w:rPr>
        <w:rFonts w:ascii="Symbol" w:hAnsi="Symbol" w:cs="Symbol"/>
      </w:rPr>
    </w:lvl>
    <w:lvl w:ilvl="7">
      <w:start w:val="1"/>
      <w:numFmt w:val="bullet"/>
      <w:lvlText w:val="o"/>
      <w:lvlJc w:val="left"/>
      <w:pPr>
        <w:tabs>
          <w:tab w:val="left" w:pos="0"/>
        </w:tabs>
        <w:ind w:left="5760" w:hanging="360"/>
      </w:pPr>
      <w:rPr>
        <w:rFonts w:ascii="Courier New" w:hAnsi="Courier New" w:cs="Courier New"/>
      </w:rPr>
    </w:lvl>
    <w:lvl w:ilvl="8">
      <w:start w:val="1"/>
      <w:numFmt w:val="bullet"/>
      <w:lvlText w:val=""/>
      <w:lvlJc w:val="left"/>
      <w:pPr>
        <w:tabs>
          <w:tab w:val="left" w:pos="0"/>
        </w:tabs>
        <w:ind w:left="6480" w:hanging="360"/>
      </w:pPr>
      <w:rPr>
        <w:rFonts w:ascii="Wingdings" w:hAnsi="Wingdings" w:cs="Wingdings"/>
      </w:rPr>
    </w:lvl>
  </w:abstractNum>
  <w:abstractNum w:abstractNumId="3" w15:restartNumberingAfterBreak="0">
    <w:nsid w:val="00000005"/>
    <w:multiLevelType w:val="multilevel"/>
    <w:tmpl w:val="00000005"/>
    <w:lvl w:ilvl="0">
      <w:start w:val="1"/>
      <w:numFmt w:val="bullet"/>
      <w:lvlText w:val=""/>
      <w:lvlJc w:val="left"/>
      <w:pPr>
        <w:tabs>
          <w:tab w:val="left" w:pos="0"/>
        </w:tabs>
        <w:ind w:left="720" w:hanging="360"/>
      </w:pPr>
      <w:rPr>
        <w:rFonts w:ascii="Symbol" w:hAnsi="Symbol" w:cs="Symbol"/>
        <w:color w:val="000000" w:themeColor="text1"/>
      </w:rPr>
    </w:lvl>
    <w:lvl w:ilvl="1">
      <w:start w:val="1"/>
      <w:numFmt w:val="bullet"/>
      <w:lvlText w:val="o"/>
      <w:lvlJc w:val="left"/>
      <w:pPr>
        <w:tabs>
          <w:tab w:val="left" w:pos="0"/>
        </w:tabs>
        <w:ind w:left="1260" w:hanging="360"/>
      </w:pPr>
      <w:rPr>
        <w:rFonts w:ascii="Courier New" w:hAnsi="Courier New" w:cs="Courier New"/>
      </w:rPr>
    </w:lvl>
    <w:lvl w:ilvl="2">
      <w:start w:val="1"/>
      <w:numFmt w:val="bullet"/>
      <w:lvlText w:val=""/>
      <w:lvlJc w:val="left"/>
      <w:pPr>
        <w:tabs>
          <w:tab w:val="left" w:pos="0"/>
        </w:tabs>
        <w:ind w:left="1980" w:hanging="360"/>
      </w:pPr>
      <w:rPr>
        <w:rFonts w:ascii="Wingdings" w:hAnsi="Wingdings" w:cs="Wingdings"/>
      </w:rPr>
    </w:lvl>
    <w:lvl w:ilvl="3">
      <w:start w:val="1"/>
      <w:numFmt w:val="bullet"/>
      <w:lvlText w:val=""/>
      <w:lvlJc w:val="left"/>
      <w:pPr>
        <w:tabs>
          <w:tab w:val="left" w:pos="0"/>
        </w:tabs>
        <w:ind w:left="2700" w:hanging="360"/>
      </w:pPr>
      <w:rPr>
        <w:rFonts w:ascii="Symbol" w:hAnsi="Symbol" w:cs="Symbol"/>
      </w:rPr>
    </w:lvl>
    <w:lvl w:ilvl="4">
      <w:start w:val="1"/>
      <w:numFmt w:val="bullet"/>
      <w:lvlText w:val="o"/>
      <w:lvlJc w:val="left"/>
      <w:pPr>
        <w:tabs>
          <w:tab w:val="left" w:pos="0"/>
        </w:tabs>
        <w:ind w:left="3420" w:hanging="360"/>
      </w:pPr>
      <w:rPr>
        <w:rFonts w:ascii="Courier New" w:hAnsi="Courier New" w:cs="Courier New"/>
      </w:rPr>
    </w:lvl>
    <w:lvl w:ilvl="5">
      <w:start w:val="1"/>
      <w:numFmt w:val="bullet"/>
      <w:lvlText w:val=""/>
      <w:lvlJc w:val="left"/>
      <w:pPr>
        <w:tabs>
          <w:tab w:val="left" w:pos="0"/>
        </w:tabs>
        <w:ind w:left="4140" w:hanging="360"/>
      </w:pPr>
      <w:rPr>
        <w:rFonts w:ascii="Wingdings" w:hAnsi="Wingdings" w:cs="Wingdings"/>
      </w:rPr>
    </w:lvl>
    <w:lvl w:ilvl="6">
      <w:start w:val="1"/>
      <w:numFmt w:val="bullet"/>
      <w:lvlText w:val=""/>
      <w:lvlJc w:val="left"/>
      <w:pPr>
        <w:tabs>
          <w:tab w:val="left" w:pos="0"/>
        </w:tabs>
        <w:ind w:left="4860" w:hanging="360"/>
      </w:pPr>
      <w:rPr>
        <w:rFonts w:ascii="Symbol" w:hAnsi="Symbol" w:cs="Symbol"/>
      </w:rPr>
    </w:lvl>
    <w:lvl w:ilvl="7">
      <w:start w:val="1"/>
      <w:numFmt w:val="bullet"/>
      <w:lvlText w:val="o"/>
      <w:lvlJc w:val="left"/>
      <w:pPr>
        <w:tabs>
          <w:tab w:val="left" w:pos="0"/>
        </w:tabs>
        <w:ind w:left="5580" w:hanging="360"/>
      </w:pPr>
      <w:rPr>
        <w:rFonts w:ascii="Courier New" w:hAnsi="Courier New" w:cs="Courier New"/>
      </w:rPr>
    </w:lvl>
    <w:lvl w:ilvl="8">
      <w:start w:val="1"/>
      <w:numFmt w:val="bullet"/>
      <w:lvlText w:val=""/>
      <w:lvlJc w:val="left"/>
      <w:pPr>
        <w:tabs>
          <w:tab w:val="left" w:pos="0"/>
        </w:tabs>
        <w:ind w:left="6300" w:hanging="360"/>
      </w:pPr>
      <w:rPr>
        <w:rFonts w:ascii="Wingdings" w:hAnsi="Wingdings" w:cs="Wingdings"/>
      </w:rPr>
    </w:lvl>
  </w:abstractNum>
  <w:abstractNum w:abstractNumId="4" w15:restartNumberingAfterBreak="0">
    <w:nsid w:val="10EB2AD2"/>
    <w:multiLevelType w:val="multilevel"/>
    <w:tmpl w:val="10EB2AD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9A302DD"/>
    <w:multiLevelType w:val="multilevel"/>
    <w:tmpl w:val="29A302DD"/>
    <w:lvl w:ilvl="0">
      <w:start w:val="1"/>
      <w:numFmt w:val="bullet"/>
      <w:lvlText w:val=""/>
      <w:lvlJc w:val="left"/>
      <w:pPr>
        <w:ind w:left="1440" w:hanging="360"/>
      </w:pPr>
      <w:rPr>
        <w:rFonts w:ascii="Symbol" w:hAnsi="Symbol" w:hint="default"/>
        <w:color w:val="000000" w:themeColor="tex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2EFD6CBE"/>
    <w:multiLevelType w:val="multilevel"/>
    <w:tmpl w:val="2EFD6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312409"/>
    <w:multiLevelType w:val="multilevel"/>
    <w:tmpl w:val="363124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CB67D4"/>
    <w:multiLevelType w:val="multilevel"/>
    <w:tmpl w:val="61CB67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71760F15"/>
    <w:multiLevelType w:val="multilevel"/>
    <w:tmpl w:val="71760F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4"/>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5"/>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82"/>
    <w:rsid w:val="00010C28"/>
    <w:rsid w:val="00015D7E"/>
    <w:rsid w:val="000211E1"/>
    <w:rsid w:val="000214D9"/>
    <w:rsid w:val="0002259A"/>
    <w:rsid w:val="000311AF"/>
    <w:rsid w:val="00032196"/>
    <w:rsid w:val="00036FF7"/>
    <w:rsid w:val="0004360E"/>
    <w:rsid w:val="0005249F"/>
    <w:rsid w:val="000628DF"/>
    <w:rsid w:val="00064A3A"/>
    <w:rsid w:val="00065824"/>
    <w:rsid w:val="000710B1"/>
    <w:rsid w:val="0007224C"/>
    <w:rsid w:val="000758BE"/>
    <w:rsid w:val="000832B3"/>
    <w:rsid w:val="00085F97"/>
    <w:rsid w:val="000954EA"/>
    <w:rsid w:val="00095FB0"/>
    <w:rsid w:val="00097081"/>
    <w:rsid w:val="000A1D1C"/>
    <w:rsid w:val="000A7333"/>
    <w:rsid w:val="000A7806"/>
    <w:rsid w:val="000B242F"/>
    <w:rsid w:val="000B573C"/>
    <w:rsid w:val="000C2C2E"/>
    <w:rsid w:val="000C398C"/>
    <w:rsid w:val="000C50B3"/>
    <w:rsid w:val="000E124A"/>
    <w:rsid w:val="000E15AF"/>
    <w:rsid w:val="000E1FB7"/>
    <w:rsid w:val="000E285E"/>
    <w:rsid w:val="001170B1"/>
    <w:rsid w:val="00122366"/>
    <w:rsid w:val="00147FEB"/>
    <w:rsid w:val="00152EBE"/>
    <w:rsid w:val="00160B8C"/>
    <w:rsid w:val="00164E34"/>
    <w:rsid w:val="00180617"/>
    <w:rsid w:val="00181C2F"/>
    <w:rsid w:val="001A2740"/>
    <w:rsid w:val="001A63F4"/>
    <w:rsid w:val="001B139B"/>
    <w:rsid w:val="001C2E4E"/>
    <w:rsid w:val="001C3F73"/>
    <w:rsid w:val="001C553A"/>
    <w:rsid w:val="001D043D"/>
    <w:rsid w:val="001D1140"/>
    <w:rsid w:val="001D6137"/>
    <w:rsid w:val="001E3FB2"/>
    <w:rsid w:val="001F669C"/>
    <w:rsid w:val="001F7B9D"/>
    <w:rsid w:val="00203AE8"/>
    <w:rsid w:val="00214B83"/>
    <w:rsid w:val="002152CA"/>
    <w:rsid w:val="00236782"/>
    <w:rsid w:val="00244D5B"/>
    <w:rsid w:val="00245E54"/>
    <w:rsid w:val="002522B8"/>
    <w:rsid w:val="002558D7"/>
    <w:rsid w:val="00257E8F"/>
    <w:rsid w:val="00257F0B"/>
    <w:rsid w:val="002630ED"/>
    <w:rsid w:val="00265FA4"/>
    <w:rsid w:val="00270474"/>
    <w:rsid w:val="00271371"/>
    <w:rsid w:val="002718FD"/>
    <w:rsid w:val="00273983"/>
    <w:rsid w:val="00276B7D"/>
    <w:rsid w:val="00283221"/>
    <w:rsid w:val="002834CE"/>
    <w:rsid w:val="00287A99"/>
    <w:rsid w:val="00293661"/>
    <w:rsid w:val="002A0E0C"/>
    <w:rsid w:val="002B6E37"/>
    <w:rsid w:val="002D3074"/>
    <w:rsid w:val="002D3538"/>
    <w:rsid w:val="002D4597"/>
    <w:rsid w:val="002D4B6D"/>
    <w:rsid w:val="002D797A"/>
    <w:rsid w:val="002F3C8A"/>
    <w:rsid w:val="0030252E"/>
    <w:rsid w:val="00305CCF"/>
    <w:rsid w:val="00307127"/>
    <w:rsid w:val="003140F1"/>
    <w:rsid w:val="003141DE"/>
    <w:rsid w:val="0031733A"/>
    <w:rsid w:val="00320F69"/>
    <w:rsid w:val="003260E1"/>
    <w:rsid w:val="00326D7F"/>
    <w:rsid w:val="0033310C"/>
    <w:rsid w:val="00337C9C"/>
    <w:rsid w:val="003406EA"/>
    <w:rsid w:val="003638BF"/>
    <w:rsid w:val="00367EB8"/>
    <w:rsid w:val="003855CA"/>
    <w:rsid w:val="003B0981"/>
    <w:rsid w:val="003C3072"/>
    <w:rsid w:val="003C43A5"/>
    <w:rsid w:val="003C7FC5"/>
    <w:rsid w:val="003D63EE"/>
    <w:rsid w:val="003F33E8"/>
    <w:rsid w:val="003F4EED"/>
    <w:rsid w:val="00427407"/>
    <w:rsid w:val="00440BA8"/>
    <w:rsid w:val="004546AC"/>
    <w:rsid w:val="0045756C"/>
    <w:rsid w:val="00467FF9"/>
    <w:rsid w:val="00472686"/>
    <w:rsid w:val="00472BFC"/>
    <w:rsid w:val="004751EB"/>
    <w:rsid w:val="0048101D"/>
    <w:rsid w:val="00491EC5"/>
    <w:rsid w:val="004A6D8F"/>
    <w:rsid w:val="004D2DCA"/>
    <w:rsid w:val="004D3FFA"/>
    <w:rsid w:val="004D7D52"/>
    <w:rsid w:val="004E1B87"/>
    <w:rsid w:val="004E71CB"/>
    <w:rsid w:val="004F038F"/>
    <w:rsid w:val="004F0439"/>
    <w:rsid w:val="004F4ED0"/>
    <w:rsid w:val="004F6385"/>
    <w:rsid w:val="004F6862"/>
    <w:rsid w:val="00510F72"/>
    <w:rsid w:val="005169CC"/>
    <w:rsid w:val="00516EDA"/>
    <w:rsid w:val="005175D0"/>
    <w:rsid w:val="00534460"/>
    <w:rsid w:val="00534994"/>
    <w:rsid w:val="00547404"/>
    <w:rsid w:val="00550E18"/>
    <w:rsid w:val="00551437"/>
    <w:rsid w:val="0055167D"/>
    <w:rsid w:val="005556D4"/>
    <w:rsid w:val="005653F0"/>
    <w:rsid w:val="005677A2"/>
    <w:rsid w:val="00567E0D"/>
    <w:rsid w:val="00570D18"/>
    <w:rsid w:val="00570EE1"/>
    <w:rsid w:val="005723D4"/>
    <w:rsid w:val="00576410"/>
    <w:rsid w:val="00581A8A"/>
    <w:rsid w:val="00584D02"/>
    <w:rsid w:val="00590B76"/>
    <w:rsid w:val="005A0ECF"/>
    <w:rsid w:val="005C2053"/>
    <w:rsid w:val="005C6C06"/>
    <w:rsid w:val="005D3321"/>
    <w:rsid w:val="005D49BA"/>
    <w:rsid w:val="005E1EE0"/>
    <w:rsid w:val="005E3460"/>
    <w:rsid w:val="005E3D78"/>
    <w:rsid w:val="005F376C"/>
    <w:rsid w:val="005F4104"/>
    <w:rsid w:val="005F43F9"/>
    <w:rsid w:val="00600CC0"/>
    <w:rsid w:val="00610122"/>
    <w:rsid w:val="00610B86"/>
    <w:rsid w:val="0062013C"/>
    <w:rsid w:val="00623680"/>
    <w:rsid w:val="00631FE7"/>
    <w:rsid w:val="00635512"/>
    <w:rsid w:val="00651A66"/>
    <w:rsid w:val="00657B16"/>
    <w:rsid w:val="00680E96"/>
    <w:rsid w:val="0068418A"/>
    <w:rsid w:val="0069497D"/>
    <w:rsid w:val="006A004B"/>
    <w:rsid w:val="006A0C8C"/>
    <w:rsid w:val="006A0F3F"/>
    <w:rsid w:val="006B5E4B"/>
    <w:rsid w:val="006C3217"/>
    <w:rsid w:val="006C6627"/>
    <w:rsid w:val="006D1963"/>
    <w:rsid w:val="006D46A8"/>
    <w:rsid w:val="006E1AA6"/>
    <w:rsid w:val="006E57FF"/>
    <w:rsid w:val="006E59D2"/>
    <w:rsid w:val="006E648A"/>
    <w:rsid w:val="006F3D40"/>
    <w:rsid w:val="006F73D6"/>
    <w:rsid w:val="007075E9"/>
    <w:rsid w:val="00711228"/>
    <w:rsid w:val="0071615C"/>
    <w:rsid w:val="00721922"/>
    <w:rsid w:val="00721FC1"/>
    <w:rsid w:val="00723AF3"/>
    <w:rsid w:val="007331D1"/>
    <w:rsid w:val="00734D59"/>
    <w:rsid w:val="00756D75"/>
    <w:rsid w:val="00757A17"/>
    <w:rsid w:val="007637F7"/>
    <w:rsid w:val="00764BD7"/>
    <w:rsid w:val="00776D2F"/>
    <w:rsid w:val="00790DA8"/>
    <w:rsid w:val="00792D04"/>
    <w:rsid w:val="007930AC"/>
    <w:rsid w:val="0079682B"/>
    <w:rsid w:val="007A391E"/>
    <w:rsid w:val="007B2E97"/>
    <w:rsid w:val="007B4CAF"/>
    <w:rsid w:val="007D4090"/>
    <w:rsid w:val="007E2FC5"/>
    <w:rsid w:val="007E7A3D"/>
    <w:rsid w:val="007F2563"/>
    <w:rsid w:val="007F31C0"/>
    <w:rsid w:val="007F4E90"/>
    <w:rsid w:val="007F72AD"/>
    <w:rsid w:val="008010B2"/>
    <w:rsid w:val="00801F98"/>
    <w:rsid w:val="00804A79"/>
    <w:rsid w:val="00810AA8"/>
    <w:rsid w:val="0081367E"/>
    <w:rsid w:val="008141E3"/>
    <w:rsid w:val="008224E7"/>
    <w:rsid w:val="0082657B"/>
    <w:rsid w:val="008304F0"/>
    <w:rsid w:val="008520F6"/>
    <w:rsid w:val="00855852"/>
    <w:rsid w:val="00856B7C"/>
    <w:rsid w:val="008679DC"/>
    <w:rsid w:val="0087685A"/>
    <w:rsid w:val="00881582"/>
    <w:rsid w:val="00882F2C"/>
    <w:rsid w:val="008864E4"/>
    <w:rsid w:val="00890E57"/>
    <w:rsid w:val="008A08FF"/>
    <w:rsid w:val="008B2FB1"/>
    <w:rsid w:val="008B51E1"/>
    <w:rsid w:val="008B6C0F"/>
    <w:rsid w:val="008C3606"/>
    <w:rsid w:val="008C72C4"/>
    <w:rsid w:val="008D2260"/>
    <w:rsid w:val="008D4F97"/>
    <w:rsid w:val="008D6A31"/>
    <w:rsid w:val="008E6926"/>
    <w:rsid w:val="008F2E4C"/>
    <w:rsid w:val="0090507C"/>
    <w:rsid w:val="009057F7"/>
    <w:rsid w:val="0095722D"/>
    <w:rsid w:val="009576F2"/>
    <w:rsid w:val="00984B58"/>
    <w:rsid w:val="0098545F"/>
    <w:rsid w:val="00991308"/>
    <w:rsid w:val="009A7D88"/>
    <w:rsid w:val="009C16E5"/>
    <w:rsid w:val="009D1F63"/>
    <w:rsid w:val="009D55A1"/>
    <w:rsid w:val="009D5740"/>
    <w:rsid w:val="009E14C4"/>
    <w:rsid w:val="009E261D"/>
    <w:rsid w:val="009E3552"/>
    <w:rsid w:val="009E6903"/>
    <w:rsid w:val="009E7DE1"/>
    <w:rsid w:val="009F5397"/>
    <w:rsid w:val="00A10182"/>
    <w:rsid w:val="00A11455"/>
    <w:rsid w:val="00A11636"/>
    <w:rsid w:val="00A11914"/>
    <w:rsid w:val="00A12998"/>
    <w:rsid w:val="00A13FBB"/>
    <w:rsid w:val="00A141D9"/>
    <w:rsid w:val="00A20D59"/>
    <w:rsid w:val="00A25884"/>
    <w:rsid w:val="00A270D3"/>
    <w:rsid w:val="00A35147"/>
    <w:rsid w:val="00A369DF"/>
    <w:rsid w:val="00A4612A"/>
    <w:rsid w:val="00A52396"/>
    <w:rsid w:val="00A55DA1"/>
    <w:rsid w:val="00A573E2"/>
    <w:rsid w:val="00A60CF9"/>
    <w:rsid w:val="00A62888"/>
    <w:rsid w:val="00A64E51"/>
    <w:rsid w:val="00A70DB5"/>
    <w:rsid w:val="00A743DE"/>
    <w:rsid w:val="00AB3BA1"/>
    <w:rsid w:val="00AB58D5"/>
    <w:rsid w:val="00AB6D39"/>
    <w:rsid w:val="00AD5C06"/>
    <w:rsid w:val="00AE015B"/>
    <w:rsid w:val="00AE29B7"/>
    <w:rsid w:val="00B001B2"/>
    <w:rsid w:val="00B12E6B"/>
    <w:rsid w:val="00B13CFA"/>
    <w:rsid w:val="00B166C7"/>
    <w:rsid w:val="00B27118"/>
    <w:rsid w:val="00B344F3"/>
    <w:rsid w:val="00B35240"/>
    <w:rsid w:val="00B36A74"/>
    <w:rsid w:val="00B55474"/>
    <w:rsid w:val="00B56146"/>
    <w:rsid w:val="00B56AE2"/>
    <w:rsid w:val="00B6349B"/>
    <w:rsid w:val="00B63E46"/>
    <w:rsid w:val="00B67D94"/>
    <w:rsid w:val="00B765DC"/>
    <w:rsid w:val="00B801B5"/>
    <w:rsid w:val="00B82900"/>
    <w:rsid w:val="00B91C8E"/>
    <w:rsid w:val="00B92980"/>
    <w:rsid w:val="00B97F72"/>
    <w:rsid w:val="00BB2FB1"/>
    <w:rsid w:val="00BD45F2"/>
    <w:rsid w:val="00BD72C4"/>
    <w:rsid w:val="00BF0012"/>
    <w:rsid w:val="00BF21AC"/>
    <w:rsid w:val="00C01CD6"/>
    <w:rsid w:val="00C12154"/>
    <w:rsid w:val="00C13469"/>
    <w:rsid w:val="00C1578C"/>
    <w:rsid w:val="00C232C8"/>
    <w:rsid w:val="00C25A1F"/>
    <w:rsid w:val="00C337A6"/>
    <w:rsid w:val="00C33F31"/>
    <w:rsid w:val="00C34605"/>
    <w:rsid w:val="00C364C8"/>
    <w:rsid w:val="00C3746C"/>
    <w:rsid w:val="00C42080"/>
    <w:rsid w:val="00C447CC"/>
    <w:rsid w:val="00C460F4"/>
    <w:rsid w:val="00C51D99"/>
    <w:rsid w:val="00C53AAE"/>
    <w:rsid w:val="00C5706E"/>
    <w:rsid w:val="00C706BC"/>
    <w:rsid w:val="00C713F7"/>
    <w:rsid w:val="00C81840"/>
    <w:rsid w:val="00C819D1"/>
    <w:rsid w:val="00C837BC"/>
    <w:rsid w:val="00CA6312"/>
    <w:rsid w:val="00CB3100"/>
    <w:rsid w:val="00CB553B"/>
    <w:rsid w:val="00CC2EB8"/>
    <w:rsid w:val="00CC5D8B"/>
    <w:rsid w:val="00CE6007"/>
    <w:rsid w:val="00CE6752"/>
    <w:rsid w:val="00CE708D"/>
    <w:rsid w:val="00D05C7B"/>
    <w:rsid w:val="00D10772"/>
    <w:rsid w:val="00D16E5E"/>
    <w:rsid w:val="00D252F9"/>
    <w:rsid w:val="00D3034A"/>
    <w:rsid w:val="00D33284"/>
    <w:rsid w:val="00D33704"/>
    <w:rsid w:val="00D33766"/>
    <w:rsid w:val="00D455BC"/>
    <w:rsid w:val="00D47B29"/>
    <w:rsid w:val="00D51092"/>
    <w:rsid w:val="00D55D79"/>
    <w:rsid w:val="00D56F80"/>
    <w:rsid w:val="00D6695F"/>
    <w:rsid w:val="00D8055F"/>
    <w:rsid w:val="00D8390C"/>
    <w:rsid w:val="00D94A8C"/>
    <w:rsid w:val="00D966FE"/>
    <w:rsid w:val="00DA455F"/>
    <w:rsid w:val="00DA6C6D"/>
    <w:rsid w:val="00DB0D58"/>
    <w:rsid w:val="00DB35EF"/>
    <w:rsid w:val="00DB52B3"/>
    <w:rsid w:val="00DB5B61"/>
    <w:rsid w:val="00DB6285"/>
    <w:rsid w:val="00DC09FB"/>
    <w:rsid w:val="00DD02A9"/>
    <w:rsid w:val="00DD07ED"/>
    <w:rsid w:val="00DD18F0"/>
    <w:rsid w:val="00DD56F2"/>
    <w:rsid w:val="00DD71E3"/>
    <w:rsid w:val="00DF64E4"/>
    <w:rsid w:val="00DF65E5"/>
    <w:rsid w:val="00DF6ABB"/>
    <w:rsid w:val="00DF7C0C"/>
    <w:rsid w:val="00E00369"/>
    <w:rsid w:val="00E20666"/>
    <w:rsid w:val="00E2116A"/>
    <w:rsid w:val="00E33F5E"/>
    <w:rsid w:val="00E47B73"/>
    <w:rsid w:val="00E54E97"/>
    <w:rsid w:val="00E666EF"/>
    <w:rsid w:val="00E7375F"/>
    <w:rsid w:val="00E73AF9"/>
    <w:rsid w:val="00E7607E"/>
    <w:rsid w:val="00E8210A"/>
    <w:rsid w:val="00E83D64"/>
    <w:rsid w:val="00E86297"/>
    <w:rsid w:val="00EB23BD"/>
    <w:rsid w:val="00EB505A"/>
    <w:rsid w:val="00EB55EE"/>
    <w:rsid w:val="00EC184E"/>
    <w:rsid w:val="00EC6147"/>
    <w:rsid w:val="00ED7A2E"/>
    <w:rsid w:val="00EE149A"/>
    <w:rsid w:val="00EE55F2"/>
    <w:rsid w:val="00EE6A04"/>
    <w:rsid w:val="00EF10A3"/>
    <w:rsid w:val="00EF18E0"/>
    <w:rsid w:val="00F15C4C"/>
    <w:rsid w:val="00F16B39"/>
    <w:rsid w:val="00F252DE"/>
    <w:rsid w:val="00F2759C"/>
    <w:rsid w:val="00F3510A"/>
    <w:rsid w:val="00F364CD"/>
    <w:rsid w:val="00F40E3B"/>
    <w:rsid w:val="00F41A2A"/>
    <w:rsid w:val="00F4463F"/>
    <w:rsid w:val="00F4706C"/>
    <w:rsid w:val="00F50A53"/>
    <w:rsid w:val="00F57C94"/>
    <w:rsid w:val="00F609ED"/>
    <w:rsid w:val="00F64762"/>
    <w:rsid w:val="00F663EF"/>
    <w:rsid w:val="00F675DA"/>
    <w:rsid w:val="00F916B1"/>
    <w:rsid w:val="00FA2A81"/>
    <w:rsid w:val="00FA65FF"/>
    <w:rsid w:val="00FB0565"/>
    <w:rsid w:val="00FB130E"/>
    <w:rsid w:val="00FC5A75"/>
    <w:rsid w:val="00FD00CF"/>
    <w:rsid w:val="00FE0D38"/>
    <w:rsid w:val="00FE1A2B"/>
    <w:rsid w:val="00FE2A79"/>
    <w:rsid w:val="00FE6CD4"/>
    <w:rsid w:val="00FF18A4"/>
    <w:rsid w:val="00FF1915"/>
    <w:rsid w:val="00FF64E0"/>
    <w:rsid w:val="00FF7589"/>
    <w:rsid w:val="1CF06C8B"/>
    <w:rsid w:val="2DA852C4"/>
    <w:rsid w:val="39A82326"/>
    <w:rsid w:val="51466A6E"/>
    <w:rsid w:val="626A07CC"/>
    <w:rsid w:val="72AB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7715AE9"/>
  <w15:docId w15:val="{B1368F2B-F18C-460A-8B53-C129E26A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rFonts w:ascii="Calibri" w:hAnsi="Calibri" w:cs="Calibri"/>
      <w:kern w:val="1"/>
      <w:sz w:val="21"/>
      <w:szCs w:val="22"/>
      <w:lang w:val="en-US"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BodyText">
    <w:name w:val="Body Text"/>
    <w:basedOn w:val="Normal"/>
    <w:pPr>
      <w:spacing w:after="120"/>
    </w:pPr>
  </w:style>
  <w:style w:type="paragraph" w:styleId="Caption">
    <w:name w:val="caption"/>
    <w:basedOn w:val="Normal"/>
    <w:next w:val="Normal"/>
    <w:qFormat/>
    <w:pPr>
      <w:suppressLineNumbers/>
      <w:spacing w:before="120" w:after="120"/>
    </w:pPr>
    <w:rPr>
      <w:i/>
      <w:iCs/>
      <w:sz w:val="24"/>
      <w:szCs w:val="24"/>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uiPriority w:val="99"/>
    <w:pPr>
      <w:tabs>
        <w:tab w:val="center" w:pos="4536"/>
        <w:tab w:val="right" w:pos="9072"/>
      </w:tabs>
    </w:pPr>
  </w:style>
  <w:style w:type="paragraph" w:styleId="Header">
    <w:name w:val="header"/>
    <w:basedOn w:val="Normal"/>
    <w:pPr>
      <w:tabs>
        <w:tab w:val="center" w:pos="4536"/>
        <w:tab w:val="right" w:pos="9072"/>
      </w:tabs>
    </w:pPr>
  </w:style>
  <w:style w:type="paragraph" w:styleId="List">
    <w:name w:val="List"/>
    <w:basedOn w:val="BodyText"/>
  </w:style>
  <w:style w:type="paragraph" w:styleId="NormalWeb">
    <w:name w:val="Normal (Web)"/>
    <w:basedOn w:val="Normal"/>
    <w:uiPriority w:val="99"/>
    <w:unhideWhenUsed/>
    <w:pPr>
      <w:widowControl/>
      <w:suppressAutoHyphens w:val="0"/>
      <w:spacing w:before="100" w:beforeAutospacing="1" w:after="100" w:afterAutospacing="1"/>
      <w:jc w:val="left"/>
    </w:pPr>
    <w:rPr>
      <w:rFonts w:ascii="Times New Roman" w:eastAsia="Times New Roman" w:hAnsi="Times New Roman" w:cs="Times New Roman"/>
      <w:kern w:val="0"/>
      <w:sz w:val="24"/>
      <w:szCs w:val="24"/>
      <w:lang w:eastAsia="en-GB"/>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FooterChar">
    <w:name w:val="Footer Char"/>
    <w:uiPriority w:val="99"/>
    <w:rPr>
      <w:rFonts w:ascii="Calibri" w:eastAsia="SimSun" w:hAnsi="Calibri" w:cs="Calibri"/>
      <w:kern w:val="1"/>
      <w:sz w:val="21"/>
      <w:szCs w:val="22"/>
      <w:lang w:val="en-US"/>
    </w:rPr>
  </w:style>
  <w:style w:type="character" w:customStyle="1" w:styleId="FITA2">
    <w:name w:val="FITA 2"/>
    <w:rPr>
      <w:rFonts w:ascii="Verdana" w:hAnsi="Verdana" w:cs="Verdana"/>
      <w:b/>
      <w:bCs/>
      <w:color w:val="008080"/>
      <w:sz w:val="27"/>
    </w:rPr>
  </w:style>
  <w:style w:type="character" w:customStyle="1" w:styleId="HeaderChar">
    <w:name w:val="Header Char"/>
    <w:rPr>
      <w:rFonts w:ascii="Calibri" w:eastAsia="SimSun" w:hAnsi="Calibri" w:cs="Calibri"/>
      <w:kern w:val="1"/>
      <w:sz w:val="21"/>
      <w:szCs w:val="22"/>
      <w:lang w:val="en-US"/>
    </w:rPr>
  </w:style>
  <w:style w:type="character" w:customStyle="1" w:styleId="FITA1">
    <w:name w:val="FITA 1"/>
    <w:rPr>
      <w:rFonts w:ascii="Verdana" w:hAnsi="Verdana" w:cs="Verdana"/>
      <w:b/>
      <w:bCs/>
      <w:color w:val="008080"/>
      <w:sz w:val="36"/>
    </w:rPr>
  </w:style>
  <w:style w:type="character" w:customStyle="1" w:styleId="BalloonTextChar">
    <w:name w:val="Balloon Text Char"/>
    <w:rPr>
      <w:rFonts w:ascii="Tahoma" w:eastAsia="SimSun" w:hAnsi="Tahoma" w:cs="Tahoma"/>
      <w:kern w:val="1"/>
      <w:sz w:val="16"/>
      <w:szCs w:val="16"/>
      <w:lang w:val="en-US"/>
    </w:rPr>
  </w:style>
  <w:style w:type="character" w:customStyle="1" w:styleId="FITA3">
    <w:name w:val="FITA 3"/>
    <w:rPr>
      <w:rFonts w:ascii="Verdana" w:hAnsi="Verdana" w:cs="Verdana"/>
      <w:b/>
      <w:bCs/>
      <w:color w:val="808080"/>
      <w:sz w:val="20"/>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customStyle="1" w:styleId="Index">
    <w:name w:val="Index"/>
    <w:basedOn w:val="Normal"/>
    <w:pPr>
      <w:suppressLineNumbers/>
    </w:pPr>
  </w:style>
  <w:style w:type="paragraph" w:customStyle="1" w:styleId="FITA4">
    <w:name w:val="FITA 4"/>
    <w:basedOn w:val="Normal"/>
    <w:rPr>
      <w:color w:val="808080"/>
    </w:rPr>
  </w:style>
  <w:style w:type="paragraph" w:customStyle="1" w:styleId="FITAnormalbold">
    <w:name w:val="FITA normal bold"/>
    <w:basedOn w:val="Normal"/>
    <w:rPr>
      <w:color w:val="000000"/>
    </w:rPr>
  </w:style>
  <w:style w:type="paragraph" w:customStyle="1" w:styleId="FITAnormal">
    <w:name w:val="FITA normal"/>
    <w:basedOn w:val="Normal"/>
    <w:qFormat/>
    <w:rPr>
      <w:color w:val="000000"/>
    </w:rPr>
  </w:style>
  <w:style w:type="paragraph" w:customStyle="1" w:styleId="yiv592018862fitanormal">
    <w:name w:val="yiv592018862fitanormal"/>
    <w:basedOn w:val="Normal"/>
    <w:pPr>
      <w:widowControl/>
      <w:spacing w:before="280" w:after="280"/>
      <w:jc w:val="left"/>
    </w:pPr>
    <w:rPr>
      <w:rFonts w:ascii="SimSun" w:hAnsi="SimSun" w:cs="SimSun"/>
      <w:sz w:val="24"/>
      <w:szCs w:val="24"/>
    </w:rPr>
  </w:style>
  <w:style w:type="paragraph" w:customStyle="1" w:styleId="FITAnormalNew">
    <w:name w:val="FITA normal New"/>
    <w:basedOn w:val="Normal"/>
    <w:rPr>
      <w:color w:val="000000"/>
    </w:rPr>
  </w:style>
  <w:style w:type="paragraph" w:customStyle="1" w:styleId="FITAnormalNewNew">
    <w:name w:val="FITA normal New New"/>
    <w:basedOn w:val="Normal"/>
    <w:rPr>
      <w:color w:val="000000"/>
    </w:rPr>
  </w:style>
  <w:style w:type="paragraph" w:customStyle="1" w:styleId="FITAnormalNewNewNew">
    <w:name w:val="FITA normal New New New"/>
    <w:basedOn w:val="Normal"/>
    <w:rPr>
      <w:color w:val="00000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NoSpacing">
    <w:name w:val="No Spacing"/>
    <w:uiPriority w:val="1"/>
    <w:qFormat/>
    <w:pPr>
      <w:widowControl w:val="0"/>
      <w:suppressAutoHyphens/>
      <w:jc w:val="both"/>
    </w:pPr>
    <w:rPr>
      <w:rFonts w:ascii="Calibri" w:hAnsi="Calibri" w:cs="Calibri"/>
      <w:kern w:val="1"/>
      <w:sz w:val="21"/>
      <w:szCs w:val="22"/>
      <w:lang w:val="en-US" w:eastAsia="ar-SA"/>
    </w:rPr>
  </w:style>
  <w:style w:type="character" w:customStyle="1" w:styleId="CommentTextChar">
    <w:name w:val="Comment Text Char"/>
    <w:basedOn w:val="DefaultParagraphFont"/>
    <w:link w:val="CommentText"/>
    <w:uiPriority w:val="99"/>
    <w:semiHidden/>
    <w:rPr>
      <w:rFonts w:ascii="Calibri" w:hAnsi="Calibri" w:cs="Calibri"/>
      <w:kern w:val="1"/>
      <w:lang w:eastAsia="ar-SA"/>
    </w:rPr>
  </w:style>
  <w:style w:type="character" w:customStyle="1" w:styleId="CommentSubjectChar">
    <w:name w:val="Comment Subject Char"/>
    <w:basedOn w:val="CommentTextChar"/>
    <w:link w:val="CommentSubject"/>
    <w:uiPriority w:val="99"/>
    <w:semiHidden/>
    <w:rPr>
      <w:rFonts w:ascii="Calibri" w:hAnsi="Calibri" w:cs="Calibri"/>
      <w:b/>
      <w:bCs/>
      <w:kern w:val="1"/>
      <w:lang w:eastAsia="ar-SA"/>
    </w:rPr>
  </w:style>
  <w:style w:type="paragraph" w:styleId="ListParagraph">
    <w:name w:val="List Paragraph"/>
    <w:basedOn w:val="Normal"/>
    <w:uiPriority w:val="34"/>
    <w:qFormat/>
    <w:pPr>
      <w:widowControl/>
      <w:tabs>
        <w:tab w:val="left" w:pos="4050"/>
      </w:tabs>
      <w:ind w:left="720"/>
      <w:contextualSpacing/>
      <w:jc w:val="left"/>
    </w:pPr>
    <w:rPr>
      <w:rFonts w:ascii="Verdana" w:eastAsia="ヒラギノ角ゴ Pro W3" w:hAnsi="Verdana" w:cs="Verdana"/>
      <w:color w:val="000000"/>
      <w:kern w:val="0"/>
      <w:sz w:val="20"/>
      <w:szCs w:val="24"/>
      <w:lang w:val="en-GB"/>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paragraph" w:customStyle="1" w:styleId="gmail-m-6952200964408813843msolistparagraph">
    <w:name w:val="gmail-m_-6952200964408813843msolistparagraph"/>
    <w:basedOn w:val="Normal"/>
    <w:pPr>
      <w:widowControl/>
      <w:suppressAutoHyphens w:val="0"/>
      <w:spacing w:before="100" w:beforeAutospacing="1" w:after="100" w:afterAutospacing="1"/>
      <w:jc w:val="left"/>
    </w:pPr>
    <w:rPr>
      <w:rFonts w:ascii="Times New Roman" w:eastAsia="Times New Roman" w:hAnsi="Times New Roman" w:cs="Times New Roman"/>
      <w:kern w:val="0"/>
      <w:sz w:val="24"/>
      <w:szCs w:val="24"/>
      <w:lang w:eastAsia="en-GB"/>
    </w:rPr>
  </w:style>
  <w:style w:type="character" w:customStyle="1" w:styleId="apple-converted-space">
    <w:name w:val="apple-converted-space"/>
    <w:basedOn w:val="DefaultParagraphFont"/>
  </w:style>
  <w:style w:type="paragraph" w:customStyle="1" w:styleId="paragraph">
    <w:name w:val="paragraph"/>
    <w:basedOn w:val="Normal"/>
    <w:pPr>
      <w:widowControl/>
      <w:suppressAutoHyphens w:val="0"/>
      <w:spacing w:before="100" w:beforeAutospacing="1" w:after="100" w:afterAutospacing="1"/>
      <w:jc w:val="left"/>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Revisin1">
    <w:name w:val="Revisión1"/>
    <w:hidden/>
    <w:uiPriority w:val="99"/>
    <w:semiHidden/>
    <w:rPr>
      <w:rFonts w:ascii="Calibri" w:hAnsi="Calibri" w:cs="Calibri"/>
      <w:kern w:val="1"/>
      <w:sz w:val="21"/>
      <w:szCs w:val="22"/>
      <w:lang w:val="en-US" w:eastAsia="ar-SA"/>
    </w:rPr>
  </w:style>
  <w:style w:type="character" w:styleId="UnresolvedMention">
    <w:name w:val="Unresolved Mention"/>
    <w:basedOn w:val="DefaultParagraphFont"/>
    <w:uiPriority w:val="99"/>
    <w:semiHidden/>
    <w:unhideWhenUsed/>
    <w:rsid w:val="00427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xtranet.worldarchery.sport" TargetMode="External"/><Relationship Id="rId18" Type="http://schemas.openxmlformats.org/officeDocument/2006/relationships/hyperlink" Target="http://www.travel.gc.ca/travel-covi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thoughtco.com/nova-scotia-facts-508579" TargetMode="External"/><Relationship Id="rId17" Type="http://schemas.openxmlformats.org/officeDocument/2006/relationships/hyperlink" Target="https://www.chocolatelakehotel.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futureinn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xtranet.worldarchery.sport"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info@archery.s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xtranet.worldarchery.sport"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B82A60007AFE240A243309B278605F6" ma:contentTypeVersion="13" ma:contentTypeDescription="Create a new document." ma:contentTypeScope="" ma:versionID="0f43e139df4ccd59057244be717a98f8">
  <xsd:schema xmlns:xsd="http://www.w3.org/2001/XMLSchema" xmlns:xs="http://www.w3.org/2001/XMLSchema" xmlns:p="http://schemas.microsoft.com/office/2006/metadata/properties" xmlns:ns2="95cb6073-0cbe-4d71-a649-78ff26994274" xmlns:ns3="62d2eb23-72b0-41af-a10c-3f7964b4ff62" targetNamespace="http://schemas.microsoft.com/office/2006/metadata/properties" ma:root="true" ma:fieldsID="4ea5487abf486c2c4c0df12aba2142b0" ns2:_="" ns3:_="">
    <xsd:import namespace="95cb6073-0cbe-4d71-a649-78ff26994274"/>
    <xsd:import namespace="62d2eb23-72b0-41af-a10c-3f7964b4ff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b6073-0cbe-4d71-a649-78ff26994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d2eb23-72b0-41af-a10c-3f7964b4ff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7C625D-D943-264F-B42B-F20031FC56DF}">
  <ds:schemaRefs>
    <ds:schemaRef ds:uri="http://schemas.openxmlformats.org/officeDocument/2006/bibliography"/>
  </ds:schemaRefs>
</ds:datastoreItem>
</file>

<file path=customXml/itemProps3.xml><?xml version="1.0" encoding="utf-8"?>
<ds:datastoreItem xmlns:ds="http://schemas.openxmlformats.org/officeDocument/2006/customXml" ds:itemID="{594D8330-93BF-423B-BDD1-2BC8B9D49C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25720C-1960-4E6A-9C3F-F75D53DECBEC}">
  <ds:schemaRefs>
    <ds:schemaRef ds:uri="http://schemas.microsoft.com/sharepoint/v3/contenttype/forms"/>
  </ds:schemaRefs>
</ds:datastoreItem>
</file>

<file path=customXml/itemProps5.xml><?xml version="1.0" encoding="utf-8"?>
<ds:datastoreItem xmlns:ds="http://schemas.openxmlformats.org/officeDocument/2006/customXml" ds:itemID="{5D062818-931D-4F3D-B79A-74D343740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b6073-0cbe-4d71-a649-78ff26994274"/>
    <ds:schemaRef ds:uri="62d2eb23-72b0-41af-a10c-3f7964b4f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2436</Words>
  <Characters>13887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Flash Interview from Finals</vt:lpstr>
    </vt:vector>
  </TitlesOfParts>
  <Company/>
  <LinksUpToDate>false</LinksUpToDate>
  <CharactersWithSpaces>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Flash Interview from Finals</dc:title>
  <dc:creator>Sandrine</dc:creator>
  <cp:lastModifiedBy>Cécile Tosetti</cp:lastModifiedBy>
  <cp:revision>6</cp:revision>
  <cp:lastPrinted>2022-02-07T12:59:00Z</cp:lastPrinted>
  <dcterms:created xsi:type="dcterms:W3CDTF">2022-02-09T15:43:00Z</dcterms:created>
  <dcterms:modified xsi:type="dcterms:W3CDTF">2022-02-10T07:34:00Z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1033-11.8.2.8416</vt:lpwstr>
  </property>
  <property fmtid="{D5CDD505-2E9C-101B-9397-08002B2CF9AE}" pid="3" name="ContentTypeId">
    <vt:lpwstr>0x0101001B82A60007AFE240A243309B278605F6</vt:lpwstr>
  </property>
  <property fmtid="{D5CDD505-2E9C-101B-9397-08002B2CF9AE}" pid="4" name="Order">
    <vt:r8>8400</vt:r8>
  </property>
</Properties>
</file>